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14A5B" w14:textId="77777777" w:rsidR="00F32A29" w:rsidRDefault="00A148DC" w:rsidP="0077206A">
      <w:pPr>
        <w:pBdr>
          <w:top w:val="single" w:sz="4" w:space="1" w:color="auto"/>
          <w:left w:val="single" w:sz="4" w:space="4" w:color="auto"/>
          <w:bottom w:val="single" w:sz="4" w:space="1" w:color="auto"/>
          <w:right w:val="single" w:sz="4" w:space="4" w:color="auto"/>
        </w:pBdr>
        <w:spacing w:line="240" w:lineRule="auto"/>
        <w:jc w:val="center"/>
        <w:rPr>
          <w:rFonts w:ascii="Verdana" w:hAnsi="Verdana"/>
          <w:b/>
        </w:rPr>
      </w:pPr>
      <w:r>
        <w:rPr>
          <w:rFonts w:ascii="Verdana" w:hAnsi="Verdana"/>
          <w:b/>
        </w:rPr>
        <w:tab/>
      </w:r>
      <w:r w:rsidR="00F32A29">
        <w:rPr>
          <w:rFonts w:ascii="Verdana" w:hAnsi="Verdana"/>
          <w:b/>
        </w:rPr>
        <w:t>Premie voor de aankoop van een rook- en/CO-melder</w:t>
      </w:r>
    </w:p>
    <w:p w14:paraId="2EAE4905" w14:textId="77777777" w:rsidR="0077206A" w:rsidRPr="0077206A" w:rsidRDefault="007F5424" w:rsidP="0077206A">
      <w:pPr>
        <w:pBdr>
          <w:top w:val="single" w:sz="4" w:space="1" w:color="auto"/>
          <w:left w:val="single" w:sz="4" w:space="4" w:color="auto"/>
          <w:bottom w:val="single" w:sz="4" w:space="1" w:color="auto"/>
          <w:right w:val="single" w:sz="4" w:space="4" w:color="auto"/>
        </w:pBdr>
        <w:spacing w:line="240" w:lineRule="auto"/>
        <w:jc w:val="center"/>
        <w:rPr>
          <w:rFonts w:ascii="Verdana" w:hAnsi="Verdana"/>
          <w:b/>
        </w:rPr>
      </w:pPr>
      <w:r>
        <w:rPr>
          <w:rFonts w:ascii="Verdana" w:hAnsi="Verdana"/>
          <w:b/>
        </w:rPr>
        <w:t xml:space="preserve">AANVRAAG </w:t>
      </w:r>
    </w:p>
    <w:p w14:paraId="6F3414FD" w14:textId="77777777" w:rsidR="0077206A" w:rsidRPr="00733AD8" w:rsidRDefault="0077206A" w:rsidP="0077206A">
      <w:pPr>
        <w:pBdr>
          <w:top w:val="single" w:sz="4" w:space="1" w:color="auto"/>
          <w:left w:val="single" w:sz="4" w:space="4" w:color="auto"/>
          <w:bottom w:val="single" w:sz="4" w:space="1" w:color="auto"/>
          <w:right w:val="single" w:sz="4" w:space="4" w:color="auto"/>
        </w:pBdr>
        <w:spacing w:line="240" w:lineRule="auto"/>
        <w:jc w:val="center"/>
        <w:rPr>
          <w:rFonts w:ascii="Verdana" w:hAnsi="Verdana"/>
          <w:sz w:val="16"/>
          <w:szCs w:val="16"/>
        </w:rPr>
      </w:pPr>
      <w:r w:rsidRPr="00733AD8">
        <w:rPr>
          <w:rFonts w:ascii="Verdana" w:hAnsi="Verdana"/>
          <w:sz w:val="16"/>
          <w:szCs w:val="16"/>
        </w:rPr>
        <w:t xml:space="preserve">Volgens het besluit van de gemeenteraad van </w:t>
      </w:r>
      <w:r w:rsidR="00F32A29" w:rsidRPr="00733AD8">
        <w:rPr>
          <w:rFonts w:ascii="Verdana" w:hAnsi="Verdana"/>
          <w:sz w:val="16"/>
          <w:szCs w:val="16"/>
        </w:rPr>
        <w:t>22 oktober 2015</w:t>
      </w:r>
      <w:r w:rsidRPr="00733AD8">
        <w:rPr>
          <w:rFonts w:ascii="Verdana" w:hAnsi="Verdana"/>
          <w:sz w:val="16"/>
          <w:szCs w:val="16"/>
        </w:rPr>
        <w:t>.</w:t>
      </w:r>
    </w:p>
    <w:p w14:paraId="3C161563" w14:textId="77777777" w:rsidR="0077206A" w:rsidRPr="00DA6AF2" w:rsidRDefault="0077206A" w:rsidP="0077206A">
      <w:pPr>
        <w:spacing w:line="240" w:lineRule="auto"/>
        <w:rPr>
          <w:rFonts w:ascii="Verdana" w:hAnsi="Verdana"/>
          <w:b/>
          <w:sz w:val="20"/>
          <w:szCs w:val="20"/>
        </w:rPr>
      </w:pPr>
      <w:r w:rsidRPr="00DA6AF2">
        <w:rPr>
          <w:rFonts w:ascii="Verdana" w:hAnsi="Verdana"/>
          <w:b/>
          <w:sz w:val="20"/>
          <w:szCs w:val="20"/>
        </w:rPr>
        <w:t>Ident</w:t>
      </w:r>
      <w:r w:rsidR="00DA6AF2">
        <w:rPr>
          <w:rFonts w:ascii="Verdana" w:hAnsi="Verdana"/>
          <w:b/>
          <w:sz w:val="20"/>
          <w:szCs w:val="20"/>
        </w:rPr>
        <w:t xml:space="preserve">iteit van de </w:t>
      </w:r>
      <w:r w:rsidR="00F32A29">
        <w:rPr>
          <w:rFonts w:ascii="Verdana" w:hAnsi="Verdana"/>
          <w:b/>
          <w:sz w:val="20"/>
          <w:szCs w:val="20"/>
        </w:rPr>
        <w:t>aanvrager</w:t>
      </w:r>
      <w:r w:rsidR="00DA6AF2">
        <w:rPr>
          <w:rFonts w:ascii="Verdana" w:hAnsi="Verdana"/>
          <w:b/>
          <w:sz w:val="20"/>
          <w:szCs w:val="20"/>
        </w:rPr>
        <w:t>:</w:t>
      </w:r>
    </w:p>
    <w:p w14:paraId="363F4AF6" w14:textId="77777777" w:rsidR="0077206A" w:rsidRPr="0077206A" w:rsidRDefault="0077206A" w:rsidP="0077206A">
      <w:pPr>
        <w:pBdr>
          <w:top w:val="single" w:sz="4" w:space="1" w:color="auto"/>
          <w:left w:val="single" w:sz="4" w:space="4" w:color="auto"/>
          <w:bottom w:val="single" w:sz="4" w:space="1" w:color="auto"/>
          <w:right w:val="single" w:sz="4" w:space="4" w:color="auto"/>
        </w:pBdr>
        <w:spacing w:line="240" w:lineRule="auto"/>
        <w:rPr>
          <w:rFonts w:ascii="Verdana" w:hAnsi="Verdana"/>
          <w:sz w:val="18"/>
          <w:szCs w:val="18"/>
        </w:rPr>
      </w:pPr>
      <w:r w:rsidRPr="0077206A">
        <w:rPr>
          <w:rFonts w:ascii="Verdana" w:hAnsi="Verdana"/>
          <w:sz w:val="18"/>
          <w:szCs w:val="18"/>
        </w:rPr>
        <w:t>Naam:………………………………………………………………………</w:t>
      </w:r>
      <w:r w:rsidR="00F32A29">
        <w:rPr>
          <w:rFonts w:ascii="Verdana" w:hAnsi="Verdana"/>
          <w:sz w:val="18"/>
          <w:szCs w:val="18"/>
        </w:rPr>
        <w:t xml:space="preserve"> Voornaam:</w:t>
      </w:r>
      <w:r w:rsidRPr="0077206A">
        <w:rPr>
          <w:rFonts w:ascii="Verdana" w:hAnsi="Verdana"/>
          <w:sz w:val="18"/>
          <w:szCs w:val="18"/>
        </w:rPr>
        <w:t>……………………</w:t>
      </w:r>
      <w:r w:rsidR="00DA6AF2">
        <w:rPr>
          <w:rFonts w:ascii="Verdana" w:hAnsi="Verdana"/>
          <w:sz w:val="18"/>
          <w:szCs w:val="18"/>
        </w:rPr>
        <w:t>………………………………</w:t>
      </w:r>
      <w:r w:rsidR="00F32A29">
        <w:rPr>
          <w:rFonts w:ascii="Verdana" w:hAnsi="Verdana"/>
          <w:sz w:val="18"/>
          <w:szCs w:val="18"/>
        </w:rPr>
        <w:t>………</w:t>
      </w:r>
      <w:r w:rsidRPr="0077206A">
        <w:rPr>
          <w:rFonts w:ascii="Verdana" w:hAnsi="Verdana"/>
          <w:sz w:val="18"/>
          <w:szCs w:val="18"/>
        </w:rPr>
        <w:t xml:space="preserve"> </w:t>
      </w:r>
    </w:p>
    <w:p w14:paraId="352B8A99" w14:textId="77777777" w:rsidR="0077206A" w:rsidRPr="0077206A" w:rsidRDefault="0077206A" w:rsidP="0077206A">
      <w:pPr>
        <w:pBdr>
          <w:top w:val="single" w:sz="4" w:space="1" w:color="auto"/>
          <w:left w:val="single" w:sz="4" w:space="4" w:color="auto"/>
          <w:bottom w:val="single" w:sz="4" w:space="1" w:color="auto"/>
          <w:right w:val="single" w:sz="4" w:space="4" w:color="auto"/>
        </w:pBdr>
        <w:spacing w:line="240" w:lineRule="auto"/>
        <w:rPr>
          <w:rFonts w:ascii="Verdana" w:hAnsi="Verdana"/>
          <w:sz w:val="18"/>
          <w:szCs w:val="18"/>
        </w:rPr>
      </w:pPr>
      <w:r w:rsidRPr="0077206A">
        <w:rPr>
          <w:rFonts w:ascii="Verdana" w:hAnsi="Verdana"/>
          <w:sz w:val="18"/>
          <w:szCs w:val="18"/>
        </w:rPr>
        <w:t>Rijksregisternummer:…………………………………………………………………</w:t>
      </w:r>
      <w:r w:rsidR="00DA6AF2">
        <w:rPr>
          <w:rFonts w:ascii="Verdana" w:hAnsi="Verdana"/>
          <w:sz w:val="18"/>
          <w:szCs w:val="18"/>
        </w:rPr>
        <w:t>………………………………</w:t>
      </w:r>
    </w:p>
    <w:p w14:paraId="6270D124" w14:textId="77777777" w:rsidR="0077206A" w:rsidRPr="0077206A" w:rsidRDefault="0077206A" w:rsidP="0077206A">
      <w:pPr>
        <w:pBdr>
          <w:top w:val="single" w:sz="4" w:space="1" w:color="auto"/>
          <w:left w:val="single" w:sz="4" w:space="4" w:color="auto"/>
          <w:bottom w:val="single" w:sz="4" w:space="1" w:color="auto"/>
          <w:right w:val="single" w:sz="4" w:space="4" w:color="auto"/>
        </w:pBdr>
        <w:spacing w:line="240" w:lineRule="auto"/>
        <w:rPr>
          <w:rFonts w:ascii="Verdana" w:hAnsi="Verdana"/>
          <w:sz w:val="18"/>
          <w:szCs w:val="18"/>
        </w:rPr>
      </w:pPr>
      <w:r w:rsidRPr="0077206A">
        <w:rPr>
          <w:rFonts w:ascii="Verdana" w:hAnsi="Verdana"/>
          <w:sz w:val="18"/>
          <w:szCs w:val="18"/>
        </w:rPr>
        <w:t>Straat:……………………………………………………</w:t>
      </w:r>
      <w:r w:rsidR="00DA6AF2">
        <w:rPr>
          <w:rFonts w:ascii="Verdana" w:hAnsi="Verdana"/>
          <w:sz w:val="18"/>
          <w:szCs w:val="18"/>
        </w:rPr>
        <w:t xml:space="preserve">………………………...  </w:t>
      </w:r>
      <w:r w:rsidRPr="0077206A">
        <w:rPr>
          <w:rFonts w:ascii="Verdana" w:hAnsi="Verdana"/>
          <w:sz w:val="18"/>
          <w:szCs w:val="18"/>
        </w:rPr>
        <w:t xml:space="preserve">nummer: ……………………. </w:t>
      </w:r>
      <w:r w:rsidR="00DA6AF2">
        <w:rPr>
          <w:rFonts w:ascii="Verdana" w:hAnsi="Verdana"/>
          <w:sz w:val="18"/>
          <w:szCs w:val="18"/>
        </w:rPr>
        <w:t xml:space="preserve"> </w:t>
      </w:r>
      <w:r w:rsidRPr="0077206A">
        <w:rPr>
          <w:rFonts w:ascii="Verdana" w:hAnsi="Verdana"/>
          <w:sz w:val="18"/>
          <w:szCs w:val="18"/>
        </w:rPr>
        <w:t xml:space="preserve">bus: ………………… </w:t>
      </w:r>
    </w:p>
    <w:p w14:paraId="1D144FCF" w14:textId="77777777" w:rsidR="0077206A" w:rsidRPr="0077206A" w:rsidRDefault="0077206A" w:rsidP="0077206A">
      <w:pPr>
        <w:pBdr>
          <w:top w:val="single" w:sz="4" w:space="1" w:color="auto"/>
          <w:left w:val="single" w:sz="4" w:space="4" w:color="auto"/>
          <w:bottom w:val="single" w:sz="4" w:space="1" w:color="auto"/>
          <w:right w:val="single" w:sz="4" w:space="4" w:color="auto"/>
        </w:pBdr>
        <w:spacing w:line="240" w:lineRule="auto"/>
        <w:rPr>
          <w:rFonts w:ascii="Verdana" w:hAnsi="Verdana"/>
          <w:sz w:val="18"/>
          <w:szCs w:val="18"/>
        </w:rPr>
      </w:pPr>
      <w:r w:rsidRPr="0077206A">
        <w:rPr>
          <w:rFonts w:ascii="Verdana" w:hAnsi="Verdana"/>
          <w:sz w:val="18"/>
          <w:szCs w:val="18"/>
        </w:rPr>
        <w:t>Postcode:……………………………Gemeente:………………</w:t>
      </w:r>
      <w:r w:rsidR="00DA6AF2">
        <w:rPr>
          <w:rFonts w:ascii="Verdana" w:hAnsi="Verdana"/>
          <w:sz w:val="18"/>
          <w:szCs w:val="18"/>
        </w:rPr>
        <w:t>…………………………..</w:t>
      </w:r>
      <w:r w:rsidRPr="0077206A">
        <w:rPr>
          <w:rFonts w:ascii="Verdana" w:hAnsi="Verdana"/>
          <w:sz w:val="18"/>
          <w:szCs w:val="18"/>
        </w:rPr>
        <w:t xml:space="preserve">…………………………………………………… </w:t>
      </w:r>
    </w:p>
    <w:p w14:paraId="2F468A19" w14:textId="77777777" w:rsidR="0077206A" w:rsidRDefault="0077206A" w:rsidP="0077206A">
      <w:pPr>
        <w:pBdr>
          <w:top w:val="single" w:sz="4" w:space="1" w:color="auto"/>
          <w:left w:val="single" w:sz="4" w:space="4" w:color="auto"/>
          <w:bottom w:val="single" w:sz="4" w:space="1" w:color="auto"/>
          <w:right w:val="single" w:sz="4" w:space="4" w:color="auto"/>
        </w:pBdr>
        <w:spacing w:line="240" w:lineRule="auto"/>
        <w:rPr>
          <w:rFonts w:ascii="Verdana" w:hAnsi="Verdana"/>
          <w:sz w:val="18"/>
          <w:szCs w:val="18"/>
        </w:rPr>
      </w:pPr>
      <w:r w:rsidRPr="0077206A">
        <w:rPr>
          <w:rFonts w:ascii="Verdana" w:hAnsi="Verdana"/>
          <w:sz w:val="18"/>
          <w:szCs w:val="18"/>
        </w:rPr>
        <w:t>Telefoonnummer:…………………</w:t>
      </w:r>
      <w:r w:rsidR="00DA6AF2">
        <w:rPr>
          <w:rFonts w:ascii="Verdana" w:hAnsi="Verdana"/>
          <w:sz w:val="18"/>
          <w:szCs w:val="18"/>
        </w:rPr>
        <w:t>…………………………………………………………………………………….……………………………</w:t>
      </w:r>
    </w:p>
    <w:p w14:paraId="402CA903" w14:textId="77777777" w:rsidR="00733AD8" w:rsidRPr="00FF1F1B" w:rsidRDefault="00733AD8" w:rsidP="00733AD8">
      <w:pPr>
        <w:pBdr>
          <w:top w:val="single" w:sz="4" w:space="1" w:color="auto"/>
          <w:left w:val="single" w:sz="4" w:space="4" w:color="auto"/>
          <w:bottom w:val="single" w:sz="4" w:space="1" w:color="auto"/>
          <w:right w:val="single" w:sz="4" w:space="4" w:color="auto"/>
        </w:pBdr>
        <w:spacing w:line="240" w:lineRule="auto"/>
        <w:rPr>
          <w:rFonts w:ascii="Verdana" w:hAnsi="Verdana"/>
          <w:sz w:val="18"/>
          <w:szCs w:val="18"/>
        </w:rPr>
      </w:pPr>
      <w:r w:rsidRPr="00FF1F1B">
        <w:rPr>
          <w:rFonts w:ascii="Verdana" w:hAnsi="Verdana"/>
          <w:sz w:val="18"/>
          <w:szCs w:val="18"/>
        </w:rPr>
        <w:t>Rekeningnummer:……………………………………………………………………………………………………………………………………</w:t>
      </w:r>
    </w:p>
    <w:p w14:paraId="0C5CC052" w14:textId="77777777" w:rsidR="00733AD8" w:rsidRPr="0077206A" w:rsidRDefault="00733AD8" w:rsidP="0077206A">
      <w:pPr>
        <w:pBdr>
          <w:top w:val="single" w:sz="4" w:space="1" w:color="auto"/>
          <w:left w:val="single" w:sz="4" w:space="4" w:color="auto"/>
          <w:bottom w:val="single" w:sz="4" w:space="1" w:color="auto"/>
          <w:right w:val="single" w:sz="4" w:space="4" w:color="auto"/>
        </w:pBdr>
        <w:spacing w:line="240" w:lineRule="auto"/>
        <w:rPr>
          <w:rFonts w:ascii="Verdana" w:hAnsi="Verdana"/>
          <w:sz w:val="18"/>
          <w:szCs w:val="18"/>
        </w:rPr>
      </w:pPr>
      <w:r w:rsidRPr="00FF1F1B">
        <w:rPr>
          <w:rFonts w:ascii="Verdana" w:hAnsi="Verdana"/>
          <w:sz w:val="18"/>
          <w:szCs w:val="18"/>
        </w:rPr>
        <w:t>Naam rekeninghouder:……………………………………………………………………………………………………………………………</w:t>
      </w:r>
    </w:p>
    <w:p w14:paraId="5D4AB04D" w14:textId="77777777" w:rsidR="0077206A" w:rsidRDefault="00F32A29" w:rsidP="0077206A">
      <w:pPr>
        <w:spacing w:line="240" w:lineRule="auto"/>
        <w:rPr>
          <w:rFonts w:ascii="Verdana" w:hAnsi="Verdana"/>
          <w:b/>
          <w:sz w:val="20"/>
          <w:szCs w:val="20"/>
        </w:rPr>
      </w:pPr>
      <w:r>
        <w:rPr>
          <w:rFonts w:ascii="Verdana" w:hAnsi="Verdana"/>
          <w:b/>
          <w:sz w:val="20"/>
          <w:szCs w:val="20"/>
        </w:rPr>
        <w:t>Hoedanigheid van de aanvrager</w:t>
      </w:r>
      <w:r w:rsidR="0077206A" w:rsidRPr="00DA6AF2">
        <w:rPr>
          <w:rFonts w:ascii="Verdana" w:hAnsi="Verdana"/>
          <w:b/>
          <w:sz w:val="20"/>
          <w:szCs w:val="20"/>
        </w:rPr>
        <w:t>:</w:t>
      </w:r>
    </w:p>
    <w:p w14:paraId="155A61C0" w14:textId="77777777" w:rsidR="00724B56" w:rsidRDefault="00724B56" w:rsidP="00724B56">
      <w:pPr>
        <w:pBdr>
          <w:top w:val="single" w:sz="4" w:space="1" w:color="auto"/>
          <w:left w:val="single" w:sz="4" w:space="4" w:color="auto"/>
          <w:bottom w:val="single" w:sz="4" w:space="1" w:color="auto"/>
          <w:right w:val="single" w:sz="4" w:space="4" w:color="auto"/>
        </w:pBdr>
        <w:spacing w:line="240" w:lineRule="auto"/>
        <w:rPr>
          <w:rFonts w:ascii="Verdana" w:hAnsi="Verdana"/>
          <w:sz w:val="18"/>
          <w:szCs w:val="18"/>
        </w:rPr>
      </w:pPr>
      <w:r w:rsidRPr="00724B56">
        <w:rPr>
          <w:rFonts w:ascii="Verdana" w:hAnsi="Verdana"/>
          <w:sz w:val="18"/>
          <w:szCs w:val="18"/>
        </w:rPr>
        <w:sym w:font="Webdings" w:char="F031"/>
      </w:r>
      <w:r w:rsidRPr="00724B56">
        <w:rPr>
          <w:rFonts w:ascii="Verdana" w:hAnsi="Verdana"/>
          <w:sz w:val="18"/>
          <w:szCs w:val="18"/>
        </w:rPr>
        <w:t xml:space="preserve"> Eigenaar-bewoner</w:t>
      </w:r>
    </w:p>
    <w:p w14:paraId="4764CC2E" w14:textId="77777777" w:rsidR="00724B56" w:rsidRPr="00724B56" w:rsidRDefault="00724B56" w:rsidP="00724B56">
      <w:pPr>
        <w:pBdr>
          <w:top w:val="single" w:sz="4" w:space="1" w:color="auto"/>
          <w:left w:val="single" w:sz="4" w:space="4" w:color="auto"/>
          <w:bottom w:val="single" w:sz="4" w:space="1" w:color="auto"/>
          <w:right w:val="single" w:sz="4" w:space="4" w:color="auto"/>
        </w:pBdr>
        <w:spacing w:line="240" w:lineRule="auto"/>
        <w:rPr>
          <w:rFonts w:ascii="Verdana" w:hAnsi="Verdana"/>
          <w:sz w:val="18"/>
          <w:szCs w:val="18"/>
        </w:rPr>
      </w:pPr>
      <w:r>
        <w:rPr>
          <w:rFonts w:ascii="Verdana" w:hAnsi="Verdana"/>
          <w:sz w:val="18"/>
          <w:szCs w:val="18"/>
        </w:rPr>
        <w:t>Ik verklaar hierbij dat de woning in eigendom is van een natuurlijke persoon (geen rechtspersoon).</w:t>
      </w:r>
    </w:p>
    <w:p w14:paraId="00F9DADB" w14:textId="77777777" w:rsidR="00724B56" w:rsidRPr="00724B56" w:rsidRDefault="00724B56" w:rsidP="00724B56">
      <w:pPr>
        <w:spacing w:after="0" w:line="240" w:lineRule="auto"/>
        <w:rPr>
          <w:rFonts w:ascii="Verdana" w:hAnsi="Verdana"/>
          <w:b/>
          <w:sz w:val="10"/>
          <w:szCs w:val="10"/>
        </w:rPr>
      </w:pPr>
    </w:p>
    <w:p w14:paraId="0C4DA461" w14:textId="77777777" w:rsidR="00F32A29" w:rsidRDefault="00F32A29" w:rsidP="00724B56">
      <w:pPr>
        <w:pBdr>
          <w:top w:val="single" w:sz="4" w:space="1" w:color="auto"/>
          <w:left w:val="single" w:sz="4" w:space="4" w:color="auto"/>
          <w:bottom w:val="single" w:sz="4" w:space="1" w:color="auto"/>
          <w:right w:val="single" w:sz="4" w:space="4" w:color="auto"/>
        </w:pBdr>
        <w:spacing w:line="240" w:lineRule="auto"/>
        <w:rPr>
          <w:rFonts w:ascii="Verdana" w:hAnsi="Verdana"/>
          <w:sz w:val="18"/>
          <w:szCs w:val="18"/>
        </w:rPr>
      </w:pPr>
      <w:r>
        <w:rPr>
          <w:rFonts w:ascii="Verdana" w:hAnsi="Verdana"/>
          <w:sz w:val="18"/>
          <w:szCs w:val="18"/>
        </w:rPr>
        <w:sym w:font="Webdings" w:char="F031"/>
      </w:r>
      <w:r>
        <w:rPr>
          <w:rFonts w:ascii="Verdana" w:hAnsi="Verdana"/>
          <w:sz w:val="18"/>
          <w:szCs w:val="18"/>
        </w:rPr>
        <w:t xml:space="preserve"> Huurder</w:t>
      </w:r>
    </w:p>
    <w:p w14:paraId="19A7E626" w14:textId="77777777" w:rsidR="00724B56" w:rsidRPr="0077206A" w:rsidRDefault="00724B56" w:rsidP="00724B56">
      <w:pPr>
        <w:pBdr>
          <w:top w:val="single" w:sz="4" w:space="1" w:color="auto"/>
          <w:left w:val="single" w:sz="4" w:space="4" w:color="auto"/>
          <w:bottom w:val="single" w:sz="4" w:space="1" w:color="auto"/>
          <w:right w:val="single" w:sz="4" w:space="4" w:color="auto"/>
        </w:pBdr>
        <w:spacing w:line="240" w:lineRule="auto"/>
        <w:rPr>
          <w:rFonts w:ascii="Verdana" w:hAnsi="Verdana"/>
          <w:sz w:val="18"/>
          <w:szCs w:val="18"/>
        </w:rPr>
      </w:pPr>
      <w:r w:rsidRPr="0077206A">
        <w:rPr>
          <w:rFonts w:ascii="Verdana" w:hAnsi="Verdana"/>
          <w:sz w:val="18"/>
          <w:szCs w:val="18"/>
        </w:rPr>
        <w:t>Naam eigenaar:……………………………………………………………………………………………………</w:t>
      </w:r>
      <w:r>
        <w:rPr>
          <w:rFonts w:ascii="Verdana" w:hAnsi="Verdana"/>
          <w:sz w:val="18"/>
          <w:szCs w:val="18"/>
        </w:rPr>
        <w:t>……………………………….</w:t>
      </w:r>
      <w:r w:rsidRPr="0077206A">
        <w:rPr>
          <w:rFonts w:ascii="Verdana" w:hAnsi="Verdana"/>
          <w:sz w:val="18"/>
          <w:szCs w:val="18"/>
        </w:rPr>
        <w:t xml:space="preserve">.. </w:t>
      </w:r>
    </w:p>
    <w:p w14:paraId="5934F4AA" w14:textId="77777777" w:rsidR="00724B56" w:rsidRDefault="00724B56" w:rsidP="00724B56">
      <w:pPr>
        <w:pBdr>
          <w:top w:val="single" w:sz="4" w:space="1" w:color="auto"/>
          <w:left w:val="single" w:sz="4" w:space="4" w:color="auto"/>
          <w:bottom w:val="single" w:sz="4" w:space="1" w:color="auto"/>
          <w:right w:val="single" w:sz="4" w:space="4" w:color="auto"/>
        </w:pBdr>
        <w:spacing w:line="240" w:lineRule="auto"/>
        <w:rPr>
          <w:rFonts w:ascii="Verdana" w:hAnsi="Verdana"/>
          <w:sz w:val="18"/>
          <w:szCs w:val="18"/>
        </w:rPr>
      </w:pPr>
      <w:r w:rsidRPr="0077206A">
        <w:rPr>
          <w:rFonts w:ascii="Verdana" w:hAnsi="Verdana"/>
          <w:sz w:val="18"/>
          <w:szCs w:val="18"/>
        </w:rPr>
        <w:t>Adres</w:t>
      </w:r>
      <w:r w:rsidR="00733AD8">
        <w:rPr>
          <w:rFonts w:ascii="Verdana" w:hAnsi="Verdana"/>
          <w:sz w:val="18"/>
          <w:szCs w:val="18"/>
        </w:rPr>
        <w:t xml:space="preserve"> eigenaar </w:t>
      </w:r>
      <w:r w:rsidRPr="0077206A">
        <w:rPr>
          <w:rFonts w:ascii="Verdana" w:hAnsi="Verdana"/>
          <w:sz w:val="18"/>
          <w:szCs w:val="18"/>
        </w:rPr>
        <w:t>:……………………………………………</w:t>
      </w:r>
      <w:r>
        <w:rPr>
          <w:rFonts w:ascii="Verdana" w:hAnsi="Verdana"/>
          <w:sz w:val="18"/>
          <w:szCs w:val="18"/>
        </w:rPr>
        <w:t>……………………</w:t>
      </w:r>
      <w:r w:rsidR="00733AD8">
        <w:rPr>
          <w:rFonts w:ascii="Verdana" w:hAnsi="Verdana"/>
          <w:sz w:val="18"/>
          <w:szCs w:val="18"/>
        </w:rPr>
        <w:t>…………………………………………………………………..</w:t>
      </w:r>
    </w:p>
    <w:p w14:paraId="5F9B106F" w14:textId="77777777" w:rsidR="00724B56" w:rsidRPr="00724B56" w:rsidRDefault="00724B56" w:rsidP="00724B56">
      <w:pPr>
        <w:spacing w:after="0" w:line="240" w:lineRule="auto"/>
        <w:rPr>
          <w:rFonts w:ascii="Verdana" w:hAnsi="Verdana"/>
          <w:sz w:val="10"/>
          <w:szCs w:val="10"/>
        </w:rPr>
      </w:pPr>
    </w:p>
    <w:p w14:paraId="5AD25F6B" w14:textId="77777777" w:rsidR="00F32A29" w:rsidRDefault="00F32A29" w:rsidP="00724B56">
      <w:pPr>
        <w:pBdr>
          <w:top w:val="single" w:sz="4" w:space="1" w:color="auto"/>
          <w:left w:val="single" w:sz="4" w:space="4" w:color="auto"/>
          <w:bottom w:val="single" w:sz="4" w:space="1" w:color="auto"/>
          <w:right w:val="single" w:sz="4" w:space="4" w:color="auto"/>
        </w:pBdr>
        <w:spacing w:line="240" w:lineRule="auto"/>
        <w:rPr>
          <w:rFonts w:ascii="Verdana" w:hAnsi="Verdana"/>
          <w:sz w:val="18"/>
          <w:szCs w:val="18"/>
        </w:rPr>
      </w:pPr>
      <w:r>
        <w:rPr>
          <w:rFonts w:ascii="Verdana" w:hAnsi="Verdana"/>
          <w:sz w:val="18"/>
          <w:szCs w:val="18"/>
        </w:rPr>
        <w:sym w:font="Webdings" w:char="F031"/>
      </w:r>
      <w:r>
        <w:rPr>
          <w:rFonts w:ascii="Verdana" w:hAnsi="Verdana"/>
          <w:sz w:val="18"/>
          <w:szCs w:val="18"/>
        </w:rPr>
        <w:t xml:space="preserve"> Eigenaar</w:t>
      </w:r>
      <w:r w:rsidR="00724B56">
        <w:rPr>
          <w:rFonts w:ascii="Verdana" w:hAnsi="Verdana"/>
          <w:sz w:val="18"/>
          <w:szCs w:val="18"/>
        </w:rPr>
        <w:t>-verhuurder</w:t>
      </w:r>
      <w:r w:rsidR="004D7662">
        <w:rPr>
          <w:rFonts w:ascii="Verdana" w:hAnsi="Verdana"/>
          <w:sz w:val="18"/>
          <w:szCs w:val="18"/>
        </w:rPr>
        <w:t xml:space="preserve">, </w:t>
      </w:r>
      <w:r w:rsidR="00D07602">
        <w:rPr>
          <w:rFonts w:ascii="Verdana" w:hAnsi="Verdana"/>
          <w:sz w:val="18"/>
          <w:szCs w:val="18"/>
        </w:rPr>
        <w:t>syndicus</w:t>
      </w:r>
      <w:r w:rsidR="004D7662">
        <w:rPr>
          <w:rFonts w:ascii="Verdana" w:hAnsi="Verdana"/>
          <w:sz w:val="18"/>
          <w:szCs w:val="18"/>
        </w:rPr>
        <w:t xml:space="preserve"> of vereniging van mede-eigenaars</w:t>
      </w:r>
    </w:p>
    <w:p w14:paraId="53A377B1" w14:textId="77777777" w:rsidR="00F32A29" w:rsidRDefault="00F32A29" w:rsidP="00724B56">
      <w:pPr>
        <w:pBdr>
          <w:top w:val="single" w:sz="4" w:space="1" w:color="auto"/>
          <w:left w:val="single" w:sz="4" w:space="4" w:color="auto"/>
          <w:bottom w:val="single" w:sz="4" w:space="1" w:color="auto"/>
          <w:right w:val="single" w:sz="4" w:space="4" w:color="auto"/>
        </w:pBdr>
        <w:spacing w:line="240" w:lineRule="auto"/>
        <w:rPr>
          <w:rFonts w:ascii="Verdana" w:hAnsi="Verdana"/>
          <w:sz w:val="18"/>
          <w:szCs w:val="18"/>
        </w:rPr>
      </w:pPr>
      <w:r>
        <w:rPr>
          <w:rFonts w:ascii="Verdana" w:hAnsi="Verdana"/>
          <w:sz w:val="18"/>
          <w:szCs w:val="18"/>
        </w:rPr>
        <w:t>Adres woning waar de rook- en/of CO-melders geïnstalleerd werden:</w:t>
      </w:r>
    </w:p>
    <w:p w14:paraId="4133A9C0" w14:textId="77777777" w:rsidR="0077206A" w:rsidRDefault="0077206A" w:rsidP="00724B56">
      <w:pPr>
        <w:pBdr>
          <w:top w:val="single" w:sz="4" w:space="1" w:color="auto"/>
          <w:left w:val="single" w:sz="4" w:space="4" w:color="auto"/>
          <w:bottom w:val="single" w:sz="4" w:space="1" w:color="auto"/>
          <w:right w:val="single" w:sz="4" w:space="4" w:color="auto"/>
        </w:pBdr>
        <w:spacing w:line="240" w:lineRule="auto"/>
        <w:rPr>
          <w:rFonts w:ascii="Verdana" w:hAnsi="Verdana"/>
          <w:sz w:val="18"/>
          <w:szCs w:val="18"/>
        </w:rPr>
      </w:pPr>
      <w:r w:rsidRPr="0077206A">
        <w:rPr>
          <w:rFonts w:ascii="Verdana" w:hAnsi="Verdana"/>
          <w:sz w:val="18"/>
          <w:szCs w:val="18"/>
        </w:rPr>
        <w:t>Straat:………………………………..…………………</w:t>
      </w:r>
      <w:r w:rsidR="00DA6AF2">
        <w:rPr>
          <w:rFonts w:ascii="Verdana" w:hAnsi="Verdana"/>
          <w:sz w:val="18"/>
          <w:szCs w:val="18"/>
        </w:rPr>
        <w:t>……………………</w:t>
      </w:r>
      <w:r w:rsidR="00F32A29">
        <w:rPr>
          <w:rFonts w:ascii="Verdana" w:hAnsi="Verdana"/>
          <w:sz w:val="18"/>
          <w:szCs w:val="18"/>
        </w:rPr>
        <w:t xml:space="preserve"> nummer: …………………   </w:t>
      </w:r>
      <w:r w:rsidRPr="0077206A">
        <w:rPr>
          <w:rFonts w:ascii="Verdana" w:hAnsi="Verdana"/>
          <w:sz w:val="18"/>
          <w:szCs w:val="18"/>
        </w:rPr>
        <w:t>bus: …………………</w:t>
      </w:r>
      <w:r w:rsidR="00DF16A2">
        <w:rPr>
          <w:rFonts w:ascii="Verdana" w:hAnsi="Verdana"/>
          <w:sz w:val="18"/>
          <w:szCs w:val="18"/>
        </w:rPr>
        <w:t>……….</w:t>
      </w:r>
    </w:p>
    <w:p w14:paraId="76040C87" w14:textId="77777777" w:rsidR="00724B56" w:rsidRPr="0077206A" w:rsidRDefault="00724B56" w:rsidP="00724B56">
      <w:pPr>
        <w:pBdr>
          <w:top w:val="single" w:sz="4" w:space="1" w:color="auto"/>
          <w:left w:val="single" w:sz="4" w:space="4" w:color="auto"/>
          <w:bottom w:val="single" w:sz="4" w:space="1" w:color="auto"/>
          <w:right w:val="single" w:sz="4" w:space="4" w:color="auto"/>
        </w:pBdr>
        <w:spacing w:line="240" w:lineRule="auto"/>
        <w:rPr>
          <w:rFonts w:ascii="Verdana" w:hAnsi="Verdana"/>
          <w:sz w:val="18"/>
          <w:szCs w:val="18"/>
        </w:rPr>
      </w:pPr>
      <w:r>
        <w:rPr>
          <w:rFonts w:ascii="Verdana" w:hAnsi="Verdana"/>
          <w:sz w:val="18"/>
          <w:szCs w:val="18"/>
        </w:rPr>
        <w:t>Ik verklaar hierbij dat de woning in eigendom is van een natuurlijke persoon (geen rechtspersoon).</w:t>
      </w:r>
    </w:p>
    <w:p w14:paraId="146198D2" w14:textId="77777777" w:rsidR="00DF16A2" w:rsidRPr="00DF16A2" w:rsidRDefault="00DF16A2" w:rsidP="00DA6AF2">
      <w:pPr>
        <w:spacing w:line="240" w:lineRule="auto"/>
        <w:rPr>
          <w:rFonts w:ascii="Verdana" w:hAnsi="Verdana"/>
          <w:b/>
          <w:sz w:val="20"/>
          <w:szCs w:val="20"/>
        </w:rPr>
      </w:pPr>
      <w:r w:rsidRPr="00DF16A2">
        <w:rPr>
          <w:rFonts w:ascii="Verdana" w:hAnsi="Verdana"/>
          <w:b/>
          <w:sz w:val="20"/>
          <w:szCs w:val="20"/>
        </w:rPr>
        <w:t>Toe te voegen bijlagen:</w:t>
      </w:r>
    </w:p>
    <w:p w14:paraId="7F307AD7" w14:textId="4F810ED6" w:rsidR="00C56F21" w:rsidRDefault="00C56F21" w:rsidP="00C56F21">
      <w:pPr>
        <w:spacing w:after="120" w:line="240" w:lineRule="auto"/>
        <w:ind w:left="703" w:hanging="703"/>
        <w:rPr>
          <w:rFonts w:ascii="Verdana" w:hAnsi="Verdana"/>
          <w:sz w:val="18"/>
          <w:szCs w:val="18"/>
        </w:rPr>
      </w:pPr>
      <w:r w:rsidRPr="00016A14">
        <w:rPr>
          <w:rFonts w:ascii="Verdana" w:hAnsi="Verdana"/>
          <w:sz w:val="18"/>
          <w:szCs w:val="18"/>
        </w:rPr>
        <w:sym w:font="Webdings" w:char="F031"/>
      </w:r>
      <w:r w:rsidRPr="00016A14">
        <w:rPr>
          <w:rFonts w:ascii="Verdana" w:hAnsi="Verdana"/>
          <w:sz w:val="18"/>
          <w:szCs w:val="18"/>
        </w:rPr>
        <w:t xml:space="preserve"> </w:t>
      </w:r>
      <w:r w:rsidRPr="00016A14">
        <w:rPr>
          <w:rFonts w:ascii="Verdana" w:hAnsi="Verdana"/>
          <w:sz w:val="18"/>
          <w:szCs w:val="18"/>
        </w:rPr>
        <w:tab/>
        <w:t>Aankoopbewijs van de rook- en/of CO-melders</w:t>
      </w:r>
      <w:r>
        <w:rPr>
          <w:rFonts w:ascii="Verdana" w:hAnsi="Verdana"/>
          <w:sz w:val="18"/>
          <w:szCs w:val="18"/>
        </w:rPr>
        <w:t>. Op de aanvraagdatum is het aankoopbewijs maximum 1 jaar oud</w:t>
      </w:r>
      <w:r w:rsidR="00342789">
        <w:rPr>
          <w:rFonts w:ascii="Verdana" w:hAnsi="Verdana"/>
          <w:sz w:val="18"/>
          <w:szCs w:val="18"/>
        </w:rPr>
        <w:t>.</w:t>
      </w:r>
    </w:p>
    <w:p w14:paraId="01E5800C" w14:textId="77777777" w:rsidR="00C56F21" w:rsidRPr="00016A14" w:rsidRDefault="00C56F21" w:rsidP="00C56F21">
      <w:pPr>
        <w:spacing w:line="240" w:lineRule="auto"/>
        <w:ind w:left="703" w:hanging="703"/>
        <w:rPr>
          <w:rFonts w:ascii="Verdana" w:hAnsi="Verdana"/>
          <w:sz w:val="18"/>
          <w:szCs w:val="18"/>
        </w:rPr>
      </w:pPr>
      <w:r w:rsidRPr="00016A14">
        <w:rPr>
          <w:rFonts w:ascii="Verdana" w:hAnsi="Verdana"/>
          <w:sz w:val="18"/>
          <w:szCs w:val="18"/>
        </w:rPr>
        <w:sym w:font="Webdings" w:char="F031"/>
      </w:r>
      <w:r w:rsidRPr="00016A14">
        <w:rPr>
          <w:rFonts w:ascii="Verdana" w:hAnsi="Verdana"/>
          <w:sz w:val="18"/>
          <w:szCs w:val="18"/>
        </w:rPr>
        <w:t xml:space="preserve"> </w:t>
      </w:r>
      <w:r w:rsidRPr="00016A14">
        <w:rPr>
          <w:rFonts w:ascii="Verdana" w:hAnsi="Verdana"/>
          <w:sz w:val="18"/>
          <w:szCs w:val="18"/>
        </w:rPr>
        <w:tab/>
      </w:r>
      <w:r>
        <w:rPr>
          <w:rFonts w:ascii="Verdana" w:hAnsi="Verdana"/>
          <w:sz w:val="18"/>
          <w:szCs w:val="18"/>
        </w:rPr>
        <w:t xml:space="preserve">Kopie van de verpakking of kopie van de handleiding, </w:t>
      </w:r>
      <w:r w:rsidRPr="00016A14">
        <w:rPr>
          <w:rFonts w:ascii="Verdana" w:hAnsi="Verdana"/>
          <w:sz w:val="18"/>
          <w:szCs w:val="18"/>
        </w:rPr>
        <w:t>waaruit kan opgemaakt worden dat de toestellen voldoen aan de voorwaarden</w:t>
      </w:r>
      <w:r>
        <w:rPr>
          <w:rFonts w:ascii="Verdana" w:hAnsi="Verdana"/>
          <w:sz w:val="18"/>
          <w:szCs w:val="18"/>
        </w:rPr>
        <w:t>.</w:t>
      </w:r>
    </w:p>
    <w:p w14:paraId="5C6DFC3D" w14:textId="77777777" w:rsidR="00C56F21" w:rsidRPr="00016A14" w:rsidRDefault="00C56F21" w:rsidP="00C56F21">
      <w:pPr>
        <w:spacing w:line="240" w:lineRule="auto"/>
        <w:rPr>
          <w:rFonts w:ascii="Verdana" w:hAnsi="Verdana"/>
          <w:sz w:val="18"/>
          <w:szCs w:val="18"/>
        </w:rPr>
      </w:pPr>
      <w:r w:rsidRPr="00016A14">
        <w:rPr>
          <w:rFonts w:ascii="Verdana" w:hAnsi="Verdana"/>
          <w:sz w:val="18"/>
          <w:szCs w:val="18"/>
        </w:rPr>
        <w:sym w:font="Webdings" w:char="F031"/>
      </w:r>
      <w:r w:rsidRPr="00016A14">
        <w:rPr>
          <w:rFonts w:ascii="Verdana" w:hAnsi="Verdana"/>
          <w:sz w:val="18"/>
          <w:szCs w:val="18"/>
        </w:rPr>
        <w:t xml:space="preserve"> </w:t>
      </w:r>
      <w:r w:rsidRPr="00016A14">
        <w:rPr>
          <w:rFonts w:ascii="Verdana" w:hAnsi="Verdana"/>
          <w:sz w:val="18"/>
          <w:szCs w:val="18"/>
        </w:rPr>
        <w:tab/>
        <w:t>Foto’s (met datum) van de geïnstalleerde rook- en/of CO-melders.</w:t>
      </w:r>
    </w:p>
    <w:p w14:paraId="02728CA1" w14:textId="77777777" w:rsidR="00CA714A" w:rsidRPr="00016A14" w:rsidRDefault="00CA714A" w:rsidP="00CA714A">
      <w:pPr>
        <w:spacing w:line="240" w:lineRule="auto"/>
        <w:rPr>
          <w:rFonts w:ascii="Verdana" w:hAnsi="Verdana"/>
          <w:sz w:val="18"/>
          <w:szCs w:val="18"/>
        </w:rPr>
      </w:pPr>
      <w:r w:rsidRPr="00016A14">
        <w:rPr>
          <w:rFonts w:ascii="Verdana" w:hAnsi="Verdana"/>
          <w:sz w:val="18"/>
          <w:szCs w:val="18"/>
        </w:rPr>
        <w:t>Ondertekende verklaart dat deze aangifte volledig en correct is.</w:t>
      </w:r>
    </w:p>
    <w:p w14:paraId="7F89A625" w14:textId="77777777" w:rsidR="00DF16A2" w:rsidRPr="00016A14" w:rsidRDefault="00DF16A2" w:rsidP="00DF16A2">
      <w:pPr>
        <w:spacing w:line="240" w:lineRule="auto"/>
        <w:rPr>
          <w:rFonts w:ascii="Verdana" w:hAnsi="Verdana"/>
          <w:sz w:val="18"/>
          <w:szCs w:val="18"/>
        </w:rPr>
      </w:pPr>
      <w:r w:rsidRPr="00016A14">
        <w:rPr>
          <w:rFonts w:ascii="Verdana" w:hAnsi="Verdana"/>
          <w:sz w:val="18"/>
          <w:szCs w:val="18"/>
        </w:rPr>
        <w:t xml:space="preserve">Opgemaakt te ………………………………………….. op ……………………………………… </w:t>
      </w:r>
    </w:p>
    <w:p w14:paraId="5EB7D958" w14:textId="77777777" w:rsidR="00DF16A2" w:rsidRDefault="00DF16A2" w:rsidP="004D7662">
      <w:pPr>
        <w:tabs>
          <w:tab w:val="left" w:pos="3669"/>
        </w:tabs>
        <w:spacing w:line="240" w:lineRule="auto"/>
        <w:rPr>
          <w:rFonts w:ascii="Verdana" w:hAnsi="Verdana"/>
          <w:sz w:val="18"/>
          <w:szCs w:val="18"/>
        </w:rPr>
      </w:pPr>
      <w:r w:rsidRPr="00016A14">
        <w:rPr>
          <w:rFonts w:ascii="Verdana" w:hAnsi="Verdana"/>
          <w:sz w:val="18"/>
          <w:szCs w:val="18"/>
        </w:rPr>
        <w:t xml:space="preserve">Handtekening: </w:t>
      </w:r>
      <w:r w:rsidR="004D7662">
        <w:rPr>
          <w:rFonts w:ascii="Verdana" w:hAnsi="Verdana"/>
          <w:sz w:val="18"/>
          <w:szCs w:val="18"/>
        </w:rPr>
        <w:tab/>
      </w:r>
    </w:p>
    <w:p w14:paraId="4E19F822" w14:textId="77777777" w:rsidR="004D7662" w:rsidRPr="00016A14" w:rsidRDefault="004D7662" w:rsidP="004D7662">
      <w:pPr>
        <w:tabs>
          <w:tab w:val="left" w:pos="3669"/>
        </w:tabs>
        <w:spacing w:line="240" w:lineRule="auto"/>
        <w:rPr>
          <w:rFonts w:ascii="Verdana" w:hAnsi="Verdana"/>
          <w:sz w:val="18"/>
          <w:szCs w:val="18"/>
        </w:rPr>
      </w:pPr>
    </w:p>
    <w:p w14:paraId="55511128" w14:textId="77777777" w:rsidR="00733AD8" w:rsidRDefault="00DF16A2" w:rsidP="00DF16A2">
      <w:pPr>
        <w:spacing w:line="240" w:lineRule="auto"/>
        <w:rPr>
          <w:rFonts w:ascii="Verdana" w:hAnsi="Verdana"/>
          <w:sz w:val="18"/>
          <w:szCs w:val="18"/>
        </w:rPr>
      </w:pPr>
      <w:r w:rsidRPr="00016A14">
        <w:rPr>
          <w:rFonts w:ascii="Verdana" w:hAnsi="Verdana"/>
          <w:sz w:val="18"/>
          <w:szCs w:val="18"/>
        </w:rPr>
        <w:t xml:space="preserve">Naam: ………………………………………………………………………. </w:t>
      </w:r>
    </w:p>
    <w:p w14:paraId="220C1F73" w14:textId="77777777" w:rsidR="0077206A" w:rsidRPr="00DA6AF2" w:rsidRDefault="0077206A" w:rsidP="00DA6AF2">
      <w:pPr>
        <w:pBdr>
          <w:top w:val="single" w:sz="4" w:space="1" w:color="auto"/>
          <w:left w:val="single" w:sz="4" w:space="4" w:color="auto"/>
          <w:bottom w:val="single" w:sz="4" w:space="1" w:color="auto"/>
          <w:right w:val="single" w:sz="4" w:space="4" w:color="auto"/>
        </w:pBdr>
        <w:spacing w:line="240" w:lineRule="auto"/>
        <w:rPr>
          <w:rFonts w:ascii="Verdana" w:hAnsi="Verdana"/>
          <w:b/>
          <w:sz w:val="20"/>
          <w:szCs w:val="20"/>
        </w:rPr>
      </w:pPr>
      <w:r w:rsidRPr="00DA6AF2">
        <w:rPr>
          <w:rFonts w:ascii="Verdana" w:hAnsi="Verdana"/>
          <w:b/>
          <w:sz w:val="20"/>
          <w:szCs w:val="20"/>
        </w:rPr>
        <w:t xml:space="preserve">Vak voorbehouden voor de administratie </w:t>
      </w:r>
    </w:p>
    <w:p w14:paraId="461F322E" w14:textId="77777777" w:rsidR="008D1C5A" w:rsidRDefault="0077206A" w:rsidP="00DA6AF2">
      <w:pPr>
        <w:pBdr>
          <w:top w:val="single" w:sz="4" w:space="1" w:color="auto"/>
          <w:left w:val="single" w:sz="4" w:space="4" w:color="auto"/>
          <w:bottom w:val="single" w:sz="4" w:space="1" w:color="auto"/>
          <w:right w:val="single" w:sz="4" w:space="4" w:color="auto"/>
        </w:pBdr>
        <w:spacing w:line="240" w:lineRule="auto"/>
        <w:rPr>
          <w:rFonts w:ascii="Verdana" w:hAnsi="Verdana"/>
          <w:sz w:val="18"/>
          <w:szCs w:val="18"/>
        </w:rPr>
      </w:pPr>
      <w:r w:rsidRPr="0077206A">
        <w:rPr>
          <w:rFonts w:ascii="Verdana" w:hAnsi="Verdana"/>
          <w:sz w:val="18"/>
          <w:szCs w:val="18"/>
        </w:rPr>
        <w:t>Datum ontvangst:…………………</w:t>
      </w:r>
      <w:r>
        <w:rPr>
          <w:rFonts w:ascii="Verdana" w:hAnsi="Verdana"/>
          <w:sz w:val="18"/>
          <w:szCs w:val="18"/>
        </w:rPr>
        <w:t>………</w:t>
      </w:r>
      <w:r w:rsidRPr="0077206A">
        <w:rPr>
          <w:rFonts w:ascii="Verdana" w:hAnsi="Verdana"/>
          <w:sz w:val="18"/>
          <w:szCs w:val="18"/>
        </w:rPr>
        <w:t xml:space="preserve">………………………………………………………………………………………………………… </w:t>
      </w:r>
    </w:p>
    <w:p w14:paraId="35D4D96A" w14:textId="77777777" w:rsidR="0077206A" w:rsidRDefault="0077206A" w:rsidP="008D1C5A">
      <w:pPr>
        <w:spacing w:line="240" w:lineRule="auto"/>
        <w:rPr>
          <w:rFonts w:ascii="Verdana" w:hAnsi="Verdana"/>
          <w:sz w:val="18"/>
          <w:szCs w:val="18"/>
        </w:rPr>
      </w:pPr>
    </w:p>
    <w:p w14:paraId="41A59505" w14:textId="77777777" w:rsidR="008D1C5A" w:rsidRPr="008D1C5A" w:rsidRDefault="008D1C5A" w:rsidP="008D1C5A">
      <w:pPr>
        <w:spacing w:after="0" w:line="240" w:lineRule="auto"/>
        <w:rPr>
          <w:rFonts w:ascii="Verdana" w:hAnsi="Verdana"/>
          <w:b/>
          <w:sz w:val="18"/>
          <w:szCs w:val="18"/>
        </w:rPr>
      </w:pPr>
      <w:r w:rsidRPr="008D1C5A">
        <w:rPr>
          <w:rFonts w:ascii="Verdana" w:hAnsi="Verdana"/>
          <w:b/>
          <w:sz w:val="18"/>
          <w:szCs w:val="18"/>
        </w:rPr>
        <w:t>A. Omschrijving van de toelage</w:t>
      </w:r>
    </w:p>
    <w:p w14:paraId="0852AEAC" w14:textId="77777777" w:rsidR="008D1C5A" w:rsidRDefault="008D1C5A" w:rsidP="008D1C5A">
      <w:pPr>
        <w:spacing w:after="0" w:line="240" w:lineRule="auto"/>
        <w:rPr>
          <w:rFonts w:ascii="Verdana" w:hAnsi="Verdana"/>
          <w:sz w:val="18"/>
          <w:szCs w:val="18"/>
        </w:rPr>
      </w:pPr>
      <w:r>
        <w:rPr>
          <w:rFonts w:ascii="Verdana" w:hAnsi="Verdana"/>
          <w:sz w:val="18"/>
          <w:szCs w:val="18"/>
        </w:rPr>
        <w:t xml:space="preserve">Deze premie wordt toegekend aan </w:t>
      </w:r>
      <w:r w:rsidR="00A7779B">
        <w:rPr>
          <w:rFonts w:ascii="Verdana" w:hAnsi="Verdana"/>
          <w:sz w:val="18"/>
          <w:szCs w:val="18"/>
        </w:rPr>
        <w:t>inwoners</w:t>
      </w:r>
      <w:r>
        <w:rPr>
          <w:rFonts w:ascii="Verdana" w:hAnsi="Verdana"/>
          <w:sz w:val="18"/>
          <w:szCs w:val="18"/>
        </w:rPr>
        <w:t xml:space="preserve"> die rook en/of CO-melders aankopen en installeren in hun woning om tijdig te worden verwittigd bij brand en/of CO-vergiftiging.</w:t>
      </w:r>
    </w:p>
    <w:p w14:paraId="6703A565" w14:textId="77777777" w:rsidR="00B21D7A" w:rsidRPr="00C63757" w:rsidRDefault="00B21D7A" w:rsidP="008D1C5A">
      <w:pPr>
        <w:spacing w:after="0" w:line="240" w:lineRule="auto"/>
        <w:rPr>
          <w:rFonts w:ascii="Verdana" w:hAnsi="Verdana"/>
          <w:sz w:val="16"/>
          <w:szCs w:val="16"/>
        </w:rPr>
      </w:pPr>
    </w:p>
    <w:p w14:paraId="11ECF447" w14:textId="77777777" w:rsidR="008D1C5A" w:rsidRPr="00A64C35" w:rsidRDefault="00A64C35" w:rsidP="008D1C5A">
      <w:pPr>
        <w:spacing w:after="0" w:line="240" w:lineRule="auto"/>
        <w:rPr>
          <w:rFonts w:ascii="Verdana" w:hAnsi="Verdana"/>
          <w:b/>
          <w:sz w:val="18"/>
          <w:szCs w:val="18"/>
        </w:rPr>
      </w:pPr>
      <w:r w:rsidRPr="00A64C35">
        <w:rPr>
          <w:rFonts w:ascii="Verdana" w:hAnsi="Verdana"/>
          <w:b/>
          <w:sz w:val="18"/>
          <w:szCs w:val="18"/>
        </w:rPr>
        <w:t>B. Wie komt in aanmerking?</w:t>
      </w:r>
    </w:p>
    <w:p w14:paraId="4A640070" w14:textId="77777777" w:rsidR="00A64C35" w:rsidRDefault="00A64C35" w:rsidP="008D1C5A">
      <w:pPr>
        <w:spacing w:after="0" w:line="240" w:lineRule="auto"/>
        <w:rPr>
          <w:rFonts w:ascii="Verdana" w:hAnsi="Verdana"/>
          <w:sz w:val="18"/>
          <w:szCs w:val="18"/>
        </w:rPr>
      </w:pPr>
      <w:r>
        <w:rPr>
          <w:rFonts w:ascii="Verdana" w:hAnsi="Verdana"/>
          <w:sz w:val="18"/>
          <w:szCs w:val="18"/>
        </w:rPr>
        <w:t xml:space="preserve">Elke bewoner (eigenaar of huurder) die gedomicilieerd is op het grondgebied van de gemeente Lendelede en elke verhuurder die een eigendom heeft op het grondgebied van Lendelede kan de premie aanvragen voor installatie van rook- en/of CO-melders in </w:t>
      </w:r>
      <w:r w:rsidR="0074472E">
        <w:rPr>
          <w:rFonts w:ascii="Verdana" w:hAnsi="Verdana"/>
          <w:sz w:val="18"/>
          <w:szCs w:val="18"/>
        </w:rPr>
        <w:t>zijn</w:t>
      </w:r>
      <w:r>
        <w:rPr>
          <w:rFonts w:ascii="Verdana" w:hAnsi="Verdana"/>
          <w:sz w:val="18"/>
          <w:szCs w:val="18"/>
        </w:rPr>
        <w:t xml:space="preserve"> woning.</w:t>
      </w:r>
    </w:p>
    <w:p w14:paraId="7971AED0" w14:textId="77777777" w:rsidR="00A64C35" w:rsidRDefault="00A64C35" w:rsidP="008D1C5A">
      <w:pPr>
        <w:spacing w:after="0" w:line="240" w:lineRule="auto"/>
        <w:rPr>
          <w:rFonts w:ascii="Verdana" w:hAnsi="Verdana"/>
          <w:sz w:val="18"/>
          <w:szCs w:val="18"/>
        </w:rPr>
      </w:pPr>
      <w:r>
        <w:rPr>
          <w:rFonts w:ascii="Verdana" w:hAnsi="Verdana"/>
          <w:sz w:val="18"/>
          <w:szCs w:val="18"/>
        </w:rPr>
        <w:t>Rechtspersonen komen niet in aanmerking.</w:t>
      </w:r>
    </w:p>
    <w:p w14:paraId="194C5182" w14:textId="77777777" w:rsidR="008B15B0" w:rsidRDefault="008B15B0" w:rsidP="008D1C5A">
      <w:pPr>
        <w:spacing w:after="0" w:line="240" w:lineRule="auto"/>
        <w:rPr>
          <w:rFonts w:ascii="Verdana" w:hAnsi="Verdana"/>
          <w:sz w:val="18"/>
          <w:szCs w:val="18"/>
        </w:rPr>
      </w:pPr>
      <w:r>
        <w:rPr>
          <w:rFonts w:ascii="Verdana" w:hAnsi="Verdana"/>
          <w:sz w:val="18"/>
          <w:szCs w:val="18"/>
        </w:rPr>
        <w:t>Indien de premie wordt aangevraagd voor een meergezinswoning, kan de premie ook worden aangevraagd door de syndicus of vereniging van mede-eigenaars.</w:t>
      </w:r>
    </w:p>
    <w:p w14:paraId="1FDFAA17" w14:textId="77777777" w:rsidR="00A64C35" w:rsidRPr="00C63757" w:rsidRDefault="00A64C35" w:rsidP="008D1C5A">
      <w:pPr>
        <w:spacing w:after="0" w:line="240" w:lineRule="auto"/>
        <w:rPr>
          <w:rFonts w:ascii="Verdana" w:hAnsi="Verdana"/>
          <w:sz w:val="16"/>
          <w:szCs w:val="16"/>
        </w:rPr>
      </w:pPr>
    </w:p>
    <w:p w14:paraId="628D013B" w14:textId="77777777" w:rsidR="00A64C35" w:rsidRDefault="00A64C35" w:rsidP="008D1C5A">
      <w:pPr>
        <w:spacing w:after="0" w:line="240" w:lineRule="auto"/>
        <w:rPr>
          <w:rFonts w:ascii="Verdana" w:hAnsi="Verdana"/>
          <w:b/>
          <w:sz w:val="18"/>
          <w:szCs w:val="18"/>
        </w:rPr>
      </w:pPr>
      <w:r w:rsidRPr="00A64C35">
        <w:rPr>
          <w:rFonts w:ascii="Verdana" w:hAnsi="Verdana"/>
          <w:b/>
          <w:sz w:val="18"/>
          <w:szCs w:val="18"/>
        </w:rPr>
        <w:t>C. Welke voorwaarden worden gesteld?</w:t>
      </w:r>
    </w:p>
    <w:p w14:paraId="56751C35" w14:textId="77777777" w:rsidR="00C63757" w:rsidRPr="00C63757" w:rsidRDefault="00C63757" w:rsidP="00C63757">
      <w:pPr>
        <w:spacing w:after="0" w:line="240" w:lineRule="auto"/>
        <w:ind w:left="426" w:hanging="426"/>
        <w:rPr>
          <w:rFonts w:ascii="Verdana" w:hAnsi="Verdana"/>
          <w:sz w:val="18"/>
          <w:szCs w:val="18"/>
        </w:rPr>
      </w:pPr>
      <w:r w:rsidRPr="00C63757">
        <w:rPr>
          <w:rFonts w:ascii="Verdana" w:hAnsi="Verdana"/>
          <w:sz w:val="18"/>
          <w:szCs w:val="18"/>
        </w:rPr>
        <w:t>De rookmelder:</w:t>
      </w:r>
    </w:p>
    <w:p w14:paraId="65C80D0C" w14:textId="77777777" w:rsidR="00C63757" w:rsidRPr="00C63757" w:rsidRDefault="00C63757" w:rsidP="00C63757">
      <w:pPr>
        <w:pStyle w:val="Lijstalinea"/>
        <w:numPr>
          <w:ilvl w:val="0"/>
          <w:numId w:val="5"/>
        </w:numPr>
        <w:spacing w:after="0" w:line="240" w:lineRule="auto"/>
        <w:ind w:left="426" w:hanging="426"/>
        <w:rPr>
          <w:rFonts w:ascii="Verdana" w:hAnsi="Verdana"/>
          <w:sz w:val="18"/>
          <w:szCs w:val="18"/>
        </w:rPr>
      </w:pPr>
      <w:r w:rsidRPr="00C63757">
        <w:rPr>
          <w:rFonts w:ascii="Verdana" w:hAnsi="Verdana"/>
          <w:sz w:val="18"/>
          <w:szCs w:val="18"/>
        </w:rPr>
        <w:t>moet CE gemarkeerd zijn en voldoen aan de norm NBN EN 14604</w:t>
      </w:r>
    </w:p>
    <w:p w14:paraId="46A95F7F" w14:textId="77777777" w:rsidR="00C63757" w:rsidRPr="00C63757" w:rsidRDefault="00C63757" w:rsidP="00C63757">
      <w:pPr>
        <w:pStyle w:val="Lijstalinea"/>
        <w:numPr>
          <w:ilvl w:val="0"/>
          <w:numId w:val="5"/>
        </w:numPr>
        <w:spacing w:after="0" w:line="240" w:lineRule="auto"/>
        <w:ind w:left="426" w:hanging="426"/>
        <w:rPr>
          <w:rFonts w:ascii="Verdana" w:hAnsi="Verdana"/>
          <w:sz w:val="18"/>
          <w:szCs w:val="18"/>
        </w:rPr>
      </w:pPr>
      <w:r w:rsidRPr="00C63757">
        <w:rPr>
          <w:rFonts w:ascii="Verdana" w:hAnsi="Verdana"/>
          <w:sz w:val="18"/>
          <w:szCs w:val="18"/>
        </w:rPr>
        <w:t>betreft een optische rookmelder</w:t>
      </w:r>
    </w:p>
    <w:p w14:paraId="6AC178AE" w14:textId="77777777" w:rsidR="00C63757" w:rsidRPr="00C63757" w:rsidRDefault="00C63757" w:rsidP="00C63757">
      <w:pPr>
        <w:pStyle w:val="Lijstalinea"/>
        <w:numPr>
          <w:ilvl w:val="0"/>
          <w:numId w:val="5"/>
        </w:numPr>
        <w:spacing w:after="0" w:line="240" w:lineRule="auto"/>
        <w:ind w:left="426" w:hanging="426"/>
        <w:rPr>
          <w:rFonts w:ascii="Verdana" w:hAnsi="Verdana"/>
          <w:sz w:val="18"/>
          <w:szCs w:val="18"/>
        </w:rPr>
      </w:pPr>
      <w:r w:rsidRPr="00C63757">
        <w:rPr>
          <w:rFonts w:ascii="Verdana" w:hAnsi="Verdana"/>
          <w:sz w:val="18"/>
          <w:szCs w:val="18"/>
        </w:rPr>
        <w:t>is voorzien van een niet-vervangbare batterij met een levensduur van 10 jaar</w:t>
      </w:r>
    </w:p>
    <w:p w14:paraId="1B3F9A7B" w14:textId="77777777" w:rsidR="00C63757" w:rsidRPr="00C63757" w:rsidRDefault="00C63757" w:rsidP="00C63757">
      <w:pPr>
        <w:pStyle w:val="Lijstalinea"/>
        <w:numPr>
          <w:ilvl w:val="0"/>
          <w:numId w:val="5"/>
        </w:numPr>
        <w:spacing w:after="0" w:line="240" w:lineRule="auto"/>
        <w:ind w:left="426" w:hanging="426"/>
        <w:rPr>
          <w:rFonts w:ascii="Verdana" w:hAnsi="Verdana"/>
          <w:sz w:val="18"/>
          <w:szCs w:val="18"/>
        </w:rPr>
      </w:pPr>
      <w:r w:rsidRPr="00C63757">
        <w:rPr>
          <w:rFonts w:ascii="Verdana" w:hAnsi="Verdana"/>
          <w:sz w:val="18"/>
          <w:szCs w:val="18"/>
        </w:rPr>
        <w:t>is voorzien van een testknop</w:t>
      </w:r>
    </w:p>
    <w:p w14:paraId="72163068" w14:textId="77777777" w:rsidR="00C63757" w:rsidRDefault="00C63757" w:rsidP="00C63757">
      <w:pPr>
        <w:spacing w:after="0" w:line="240" w:lineRule="auto"/>
        <w:rPr>
          <w:rFonts w:ascii="Verdana" w:hAnsi="Verdana"/>
          <w:sz w:val="18"/>
          <w:szCs w:val="18"/>
        </w:rPr>
      </w:pPr>
      <w:r w:rsidRPr="00C63757">
        <w:rPr>
          <w:rFonts w:ascii="Verdana" w:hAnsi="Verdana"/>
          <w:sz w:val="18"/>
          <w:szCs w:val="18"/>
        </w:rPr>
        <w:t xml:space="preserve">De CO-melder moet CE gemarkeerd zijn en voldoen aan de norm NBN EN 50291. </w:t>
      </w:r>
    </w:p>
    <w:p w14:paraId="584BE9CF" w14:textId="77777777" w:rsidR="00C63757" w:rsidRPr="00C63757" w:rsidRDefault="00C63757" w:rsidP="00C63757">
      <w:pPr>
        <w:spacing w:after="0" w:line="240" w:lineRule="auto"/>
        <w:rPr>
          <w:rFonts w:ascii="Verdana" w:hAnsi="Verdana"/>
          <w:sz w:val="16"/>
          <w:szCs w:val="16"/>
        </w:rPr>
      </w:pPr>
    </w:p>
    <w:p w14:paraId="358BA4B7" w14:textId="2798BA61" w:rsidR="00931BE4" w:rsidRDefault="00A64C35" w:rsidP="00C63757">
      <w:pPr>
        <w:spacing w:after="0" w:line="240" w:lineRule="auto"/>
        <w:rPr>
          <w:rFonts w:ascii="Verdana" w:hAnsi="Verdana"/>
          <w:sz w:val="18"/>
          <w:szCs w:val="18"/>
        </w:rPr>
      </w:pPr>
      <w:r>
        <w:rPr>
          <w:rFonts w:ascii="Verdana" w:hAnsi="Verdana"/>
          <w:sz w:val="18"/>
          <w:szCs w:val="18"/>
        </w:rPr>
        <w:t>Bij het aanvraagformulier moet</w:t>
      </w:r>
      <w:r w:rsidR="0074472E">
        <w:rPr>
          <w:rFonts w:ascii="Verdana" w:hAnsi="Verdana"/>
          <w:sz w:val="18"/>
          <w:szCs w:val="18"/>
        </w:rPr>
        <w:t>en</w:t>
      </w:r>
      <w:r>
        <w:rPr>
          <w:rFonts w:ascii="Verdana" w:hAnsi="Verdana"/>
          <w:sz w:val="18"/>
          <w:szCs w:val="18"/>
        </w:rPr>
        <w:t xml:space="preserve"> een kopie van het aankoopbewijs en foto’s van de geïnstalleerde rook- en/of CO-melders (met datum) worden toegevoegd.</w:t>
      </w:r>
      <w:r w:rsidR="00931BE4">
        <w:rPr>
          <w:rFonts w:ascii="Verdana" w:hAnsi="Verdana"/>
          <w:sz w:val="18"/>
          <w:szCs w:val="18"/>
        </w:rPr>
        <w:t xml:space="preserve"> Het aankoopbewijs </w:t>
      </w:r>
      <w:r w:rsidR="00C63757">
        <w:rPr>
          <w:rFonts w:ascii="Verdana" w:hAnsi="Verdana"/>
          <w:sz w:val="18"/>
          <w:szCs w:val="18"/>
        </w:rPr>
        <w:t>is maximum 1 jaar oud</w:t>
      </w:r>
      <w:r w:rsidR="00342789">
        <w:rPr>
          <w:rFonts w:ascii="Verdana" w:hAnsi="Verdana"/>
          <w:sz w:val="18"/>
          <w:szCs w:val="18"/>
        </w:rPr>
        <w:t xml:space="preserve">. </w:t>
      </w:r>
      <w:r w:rsidR="00931BE4">
        <w:rPr>
          <w:rFonts w:ascii="Verdana" w:hAnsi="Verdana"/>
          <w:sz w:val="18"/>
          <w:szCs w:val="18"/>
        </w:rPr>
        <w:t>Indien het dossier niet volledig is, zal het niet behandeld worden.</w:t>
      </w:r>
    </w:p>
    <w:p w14:paraId="493AD752" w14:textId="77777777" w:rsidR="00A64C35" w:rsidRPr="00C63757" w:rsidRDefault="00A64C35" w:rsidP="008D1C5A">
      <w:pPr>
        <w:spacing w:after="0" w:line="240" w:lineRule="auto"/>
        <w:rPr>
          <w:rFonts w:ascii="Verdana" w:hAnsi="Verdana"/>
          <w:sz w:val="16"/>
          <w:szCs w:val="16"/>
        </w:rPr>
      </w:pPr>
    </w:p>
    <w:p w14:paraId="716352A2" w14:textId="77777777" w:rsidR="00A64C35" w:rsidRPr="00A64C35" w:rsidRDefault="00A64C35" w:rsidP="008D1C5A">
      <w:pPr>
        <w:spacing w:after="0" w:line="240" w:lineRule="auto"/>
        <w:rPr>
          <w:rFonts w:ascii="Verdana" w:hAnsi="Verdana"/>
          <w:b/>
          <w:sz w:val="18"/>
          <w:szCs w:val="18"/>
        </w:rPr>
      </w:pPr>
      <w:r w:rsidRPr="00A64C35">
        <w:rPr>
          <w:rFonts w:ascii="Verdana" w:hAnsi="Verdana"/>
          <w:b/>
          <w:sz w:val="18"/>
          <w:szCs w:val="18"/>
        </w:rPr>
        <w:t>D. Bijdrage van de toelage</w:t>
      </w:r>
    </w:p>
    <w:p w14:paraId="0A65F5A2" w14:textId="77777777" w:rsidR="00A64C35" w:rsidRDefault="00A64C35" w:rsidP="008D1C5A">
      <w:pPr>
        <w:spacing w:after="0" w:line="240" w:lineRule="auto"/>
        <w:rPr>
          <w:rFonts w:ascii="Verdana" w:hAnsi="Verdana"/>
          <w:sz w:val="18"/>
          <w:szCs w:val="18"/>
        </w:rPr>
      </w:pPr>
      <w:r>
        <w:rPr>
          <w:rFonts w:ascii="Verdana" w:hAnsi="Verdana"/>
          <w:sz w:val="18"/>
          <w:szCs w:val="18"/>
        </w:rPr>
        <w:t>De premie bedraagt maximaal 20,00 euro per geïnstalleerde rook- en/of CO-melder. De premie kan niet hoger zijn dan het bedrag op het aankoopbewijs. De premie kan voor maximaal 3 rook-en/of CO-melders worden aangevraagd.</w:t>
      </w:r>
    </w:p>
    <w:p w14:paraId="048D072C" w14:textId="77777777" w:rsidR="00A64C35" w:rsidRPr="00C63757" w:rsidRDefault="00A64C35" w:rsidP="008D1C5A">
      <w:pPr>
        <w:spacing w:after="0" w:line="240" w:lineRule="auto"/>
        <w:rPr>
          <w:rFonts w:ascii="Verdana" w:hAnsi="Verdana"/>
          <w:sz w:val="16"/>
          <w:szCs w:val="16"/>
        </w:rPr>
      </w:pPr>
    </w:p>
    <w:p w14:paraId="3158C2C1" w14:textId="77777777" w:rsidR="00A64C35" w:rsidRDefault="00A64C35" w:rsidP="008D1C5A">
      <w:pPr>
        <w:spacing w:after="0" w:line="240" w:lineRule="auto"/>
        <w:rPr>
          <w:rFonts w:ascii="Verdana" w:hAnsi="Verdana"/>
          <w:b/>
          <w:sz w:val="18"/>
          <w:szCs w:val="18"/>
        </w:rPr>
      </w:pPr>
      <w:r w:rsidRPr="00A64C35">
        <w:rPr>
          <w:rFonts w:ascii="Verdana" w:hAnsi="Verdana"/>
          <w:b/>
          <w:sz w:val="18"/>
          <w:szCs w:val="18"/>
        </w:rPr>
        <w:t>E. Hoe aanvragen?</w:t>
      </w:r>
    </w:p>
    <w:p w14:paraId="3534408D" w14:textId="72483B81" w:rsidR="00A64C35" w:rsidRDefault="00A64C35" w:rsidP="008D1C5A">
      <w:pPr>
        <w:spacing w:after="0" w:line="240" w:lineRule="auto"/>
        <w:rPr>
          <w:rFonts w:ascii="Verdana" w:hAnsi="Verdana"/>
          <w:sz w:val="18"/>
          <w:szCs w:val="18"/>
        </w:rPr>
      </w:pPr>
      <w:r>
        <w:rPr>
          <w:rFonts w:ascii="Verdana" w:hAnsi="Verdana"/>
          <w:sz w:val="18"/>
          <w:szCs w:val="18"/>
        </w:rPr>
        <w:t>Om van deze premie te kunnen genieten moet het aanvraagformulier ingediend worden bij de</w:t>
      </w:r>
      <w:r w:rsidR="00D62101">
        <w:rPr>
          <w:rFonts w:ascii="Verdana" w:hAnsi="Verdana"/>
          <w:sz w:val="18"/>
          <w:szCs w:val="18"/>
        </w:rPr>
        <w:t xml:space="preserve"> Woonwinkel</w:t>
      </w:r>
      <w:r>
        <w:rPr>
          <w:rFonts w:ascii="Verdana" w:hAnsi="Verdana"/>
          <w:sz w:val="18"/>
          <w:szCs w:val="18"/>
        </w:rPr>
        <w:t xml:space="preserve"> in het gemeentehuis samen met de verplichte bijlagen. Wanneer het dossier in orde is, wordt het doorgegeven aan de rekendienst voor uitbetaling van de premie.</w:t>
      </w:r>
    </w:p>
    <w:p w14:paraId="309D4447" w14:textId="77777777" w:rsidR="00B21D7A" w:rsidRPr="00C63757" w:rsidRDefault="00B21D7A" w:rsidP="008D1C5A">
      <w:pPr>
        <w:spacing w:after="0" w:line="240" w:lineRule="auto"/>
        <w:rPr>
          <w:rFonts w:ascii="Verdana" w:hAnsi="Verdana"/>
          <w:sz w:val="16"/>
          <w:szCs w:val="16"/>
        </w:rPr>
      </w:pPr>
    </w:p>
    <w:p w14:paraId="1C513694" w14:textId="77777777" w:rsidR="00B21D7A" w:rsidRPr="00B21D7A" w:rsidRDefault="00B21D7A" w:rsidP="008D1C5A">
      <w:pPr>
        <w:spacing w:after="0" w:line="240" w:lineRule="auto"/>
        <w:rPr>
          <w:rFonts w:ascii="Verdana" w:hAnsi="Verdana"/>
          <w:b/>
          <w:sz w:val="18"/>
          <w:szCs w:val="18"/>
        </w:rPr>
      </w:pPr>
      <w:r w:rsidRPr="00B21D7A">
        <w:rPr>
          <w:rFonts w:ascii="Verdana" w:hAnsi="Verdana"/>
          <w:b/>
          <w:sz w:val="18"/>
          <w:szCs w:val="18"/>
        </w:rPr>
        <w:t>F. Opmerking</w:t>
      </w:r>
    </w:p>
    <w:p w14:paraId="72A79CFC" w14:textId="394E75F1" w:rsidR="00B21D7A" w:rsidRDefault="00B21D7A" w:rsidP="00B21D7A">
      <w:pPr>
        <w:spacing w:after="0" w:line="240" w:lineRule="auto"/>
        <w:rPr>
          <w:rFonts w:ascii="Verdana" w:hAnsi="Verdana"/>
          <w:sz w:val="18"/>
          <w:szCs w:val="18"/>
        </w:rPr>
      </w:pPr>
      <w:r>
        <w:rPr>
          <w:rFonts w:ascii="Verdana" w:hAnsi="Verdana"/>
          <w:sz w:val="18"/>
          <w:szCs w:val="18"/>
        </w:rPr>
        <w:t>Wie tot de kwetsbare doelgroep behoort, kan via het sociaal</w:t>
      </w:r>
      <w:r w:rsidR="00D9584E">
        <w:rPr>
          <w:rFonts w:ascii="Verdana" w:hAnsi="Verdana"/>
          <w:sz w:val="18"/>
          <w:szCs w:val="18"/>
        </w:rPr>
        <w:t xml:space="preserve"> thuis een gratis energiescan aanvragen. Tijdens een huisbezoek ontvangt u allerhande tips om het energieverbruik in uw woning te v</w:t>
      </w:r>
      <w:r w:rsidR="0074472E">
        <w:rPr>
          <w:rFonts w:ascii="Verdana" w:hAnsi="Verdana"/>
          <w:sz w:val="18"/>
          <w:szCs w:val="18"/>
        </w:rPr>
        <w:t xml:space="preserve">erminderen </w:t>
      </w:r>
      <w:r w:rsidR="00C55D3D">
        <w:rPr>
          <w:rFonts w:ascii="Verdana" w:hAnsi="Verdana"/>
          <w:sz w:val="18"/>
          <w:szCs w:val="18"/>
        </w:rPr>
        <w:t>en</w:t>
      </w:r>
      <w:r w:rsidR="00D9584E">
        <w:rPr>
          <w:rFonts w:ascii="Verdana" w:hAnsi="Verdana"/>
          <w:sz w:val="18"/>
          <w:szCs w:val="18"/>
        </w:rPr>
        <w:t xml:space="preserve"> wordt uw woning gratis voorzien van de nodige rookmelders.</w:t>
      </w:r>
    </w:p>
    <w:p w14:paraId="233E6BDB" w14:textId="77777777" w:rsidR="00C63757" w:rsidRPr="00D9584E" w:rsidRDefault="00C63757" w:rsidP="00C63757">
      <w:pPr>
        <w:spacing w:after="0" w:line="240" w:lineRule="auto"/>
        <w:rPr>
          <w:rFonts w:ascii="Verdana" w:hAnsi="Verdana"/>
          <w:sz w:val="18"/>
          <w:szCs w:val="18"/>
        </w:rPr>
      </w:pPr>
      <w:r>
        <w:rPr>
          <w:rFonts w:ascii="Verdana" w:hAnsi="Verdana"/>
          <w:sz w:val="18"/>
          <w:szCs w:val="18"/>
        </w:rPr>
        <w:t>De gratis energiescan kan aangevraagd worden bij de woonwinkel in het sociaal thuis.</w:t>
      </w:r>
    </w:p>
    <w:p w14:paraId="2CBC7139" w14:textId="77777777" w:rsidR="00D9584E" w:rsidRDefault="00D9584E" w:rsidP="00B21D7A">
      <w:pPr>
        <w:spacing w:after="0" w:line="240" w:lineRule="auto"/>
        <w:rPr>
          <w:rFonts w:ascii="Verdana" w:hAnsi="Verdana"/>
          <w:sz w:val="18"/>
          <w:szCs w:val="18"/>
        </w:rPr>
      </w:pPr>
    </w:p>
    <w:p w14:paraId="5450682E" w14:textId="77777777" w:rsidR="00D9584E" w:rsidRPr="00D9584E" w:rsidRDefault="00D9584E" w:rsidP="00D9584E">
      <w:pPr>
        <w:tabs>
          <w:tab w:val="num" w:pos="1134"/>
          <w:tab w:val="left" w:pos="1440"/>
        </w:tabs>
        <w:spacing w:after="0" w:line="240" w:lineRule="auto"/>
        <w:rPr>
          <w:rFonts w:ascii="Verdana" w:hAnsi="Verdana"/>
          <w:sz w:val="18"/>
          <w:szCs w:val="18"/>
        </w:rPr>
      </w:pPr>
      <w:r w:rsidRPr="00D9584E">
        <w:rPr>
          <w:rFonts w:ascii="Verdana" w:hAnsi="Verdana"/>
          <w:sz w:val="18"/>
          <w:szCs w:val="18"/>
        </w:rPr>
        <w:t>Elk gezin dat tot een van onderstaande doelgroepen behoort</w:t>
      </w:r>
      <w:r>
        <w:rPr>
          <w:rFonts w:ascii="Verdana" w:hAnsi="Verdana"/>
          <w:sz w:val="18"/>
          <w:szCs w:val="18"/>
        </w:rPr>
        <w:t>, kan de gratis energiescan aanvragen</w:t>
      </w:r>
      <w:r w:rsidRPr="00D9584E">
        <w:rPr>
          <w:rFonts w:ascii="Verdana" w:hAnsi="Verdana"/>
          <w:sz w:val="18"/>
          <w:szCs w:val="18"/>
        </w:rPr>
        <w:t>:</w:t>
      </w:r>
    </w:p>
    <w:p w14:paraId="2BB989B3" w14:textId="77777777" w:rsidR="00D9584E" w:rsidRPr="00D9584E" w:rsidRDefault="00D9584E" w:rsidP="00D9584E">
      <w:pPr>
        <w:numPr>
          <w:ilvl w:val="0"/>
          <w:numId w:val="4"/>
        </w:numPr>
        <w:tabs>
          <w:tab w:val="clear" w:pos="720"/>
          <w:tab w:val="num" w:pos="426"/>
        </w:tabs>
        <w:spacing w:after="0" w:line="240" w:lineRule="auto"/>
        <w:ind w:left="426" w:hanging="426"/>
        <w:rPr>
          <w:rFonts w:ascii="Verdana" w:hAnsi="Verdana"/>
          <w:sz w:val="18"/>
          <w:szCs w:val="18"/>
        </w:rPr>
      </w:pPr>
      <w:r w:rsidRPr="00D9584E">
        <w:rPr>
          <w:rFonts w:ascii="Verdana" w:hAnsi="Verdana"/>
          <w:sz w:val="18"/>
          <w:szCs w:val="18"/>
        </w:rPr>
        <w:t>een ‘</w:t>
      </w:r>
      <w:hyperlink r:id="rId7" w:history="1">
        <w:r w:rsidRPr="00D9584E">
          <w:rPr>
            <w:rFonts w:ascii="Verdana" w:hAnsi="Verdana"/>
            <w:sz w:val="18"/>
            <w:szCs w:val="18"/>
          </w:rPr>
          <w:t>beschermde afnemer’</w:t>
        </w:r>
      </w:hyperlink>
      <w:r w:rsidRPr="00D9584E">
        <w:rPr>
          <w:rFonts w:ascii="Verdana" w:hAnsi="Verdana"/>
          <w:sz w:val="18"/>
          <w:szCs w:val="18"/>
        </w:rPr>
        <w:t xml:space="preserve"> (iemand die recht heeft op de sociale maximumprijzen voor gas en elektriciteit)</w:t>
      </w:r>
    </w:p>
    <w:p w14:paraId="07E45B77" w14:textId="77777777" w:rsidR="00D9584E" w:rsidRPr="00D9584E" w:rsidRDefault="00D9584E" w:rsidP="00D9584E">
      <w:pPr>
        <w:numPr>
          <w:ilvl w:val="0"/>
          <w:numId w:val="4"/>
        </w:numPr>
        <w:tabs>
          <w:tab w:val="clear" w:pos="720"/>
          <w:tab w:val="num" w:pos="426"/>
        </w:tabs>
        <w:spacing w:after="0" w:line="240" w:lineRule="auto"/>
        <w:ind w:left="426" w:hanging="426"/>
        <w:rPr>
          <w:rFonts w:ascii="Verdana" w:hAnsi="Verdana"/>
          <w:sz w:val="18"/>
          <w:szCs w:val="18"/>
        </w:rPr>
      </w:pPr>
      <w:r w:rsidRPr="00D9584E">
        <w:rPr>
          <w:rFonts w:ascii="Verdana" w:hAnsi="Verdana"/>
          <w:sz w:val="18"/>
          <w:szCs w:val="18"/>
        </w:rPr>
        <w:t xml:space="preserve">een afnemer voor wie een </w:t>
      </w:r>
      <w:hyperlink r:id="rId8" w:history="1">
        <w:r w:rsidRPr="00D9584E">
          <w:rPr>
            <w:rFonts w:ascii="Verdana" w:hAnsi="Verdana"/>
            <w:sz w:val="18"/>
            <w:szCs w:val="18"/>
          </w:rPr>
          <w:t>verzoek tot afsluiting van elektriciteit en/of aardgas bij de Lokale Adviescommissie (LAC)</w:t>
        </w:r>
      </w:hyperlink>
      <w:r w:rsidRPr="00D9584E">
        <w:rPr>
          <w:rFonts w:ascii="Verdana" w:hAnsi="Verdana"/>
          <w:sz w:val="18"/>
          <w:szCs w:val="18"/>
        </w:rPr>
        <w:t xml:space="preserve"> werd ingediend;</w:t>
      </w:r>
    </w:p>
    <w:p w14:paraId="5E95A9FD" w14:textId="77777777" w:rsidR="00D9584E" w:rsidRPr="00D9584E" w:rsidRDefault="00D9584E" w:rsidP="00D9584E">
      <w:pPr>
        <w:numPr>
          <w:ilvl w:val="0"/>
          <w:numId w:val="4"/>
        </w:numPr>
        <w:tabs>
          <w:tab w:val="clear" w:pos="720"/>
          <w:tab w:val="num" w:pos="426"/>
        </w:tabs>
        <w:spacing w:after="0" w:line="240" w:lineRule="auto"/>
        <w:ind w:left="426" w:hanging="426"/>
        <w:rPr>
          <w:rFonts w:ascii="Verdana" w:hAnsi="Verdana"/>
          <w:sz w:val="18"/>
          <w:szCs w:val="18"/>
        </w:rPr>
      </w:pPr>
      <w:r w:rsidRPr="00D9584E">
        <w:rPr>
          <w:rFonts w:ascii="Verdana" w:hAnsi="Verdana"/>
          <w:sz w:val="18"/>
          <w:szCs w:val="18"/>
        </w:rPr>
        <w:t xml:space="preserve">een afnemer met een actieve </w:t>
      </w:r>
      <w:hyperlink r:id="rId9" w:history="1">
        <w:r w:rsidRPr="00D9584E">
          <w:rPr>
            <w:rFonts w:ascii="Verdana" w:hAnsi="Verdana"/>
            <w:sz w:val="18"/>
            <w:szCs w:val="18"/>
          </w:rPr>
          <w:t>budgetmeter</w:t>
        </w:r>
      </w:hyperlink>
      <w:r w:rsidRPr="00D9584E">
        <w:rPr>
          <w:rFonts w:ascii="Verdana" w:hAnsi="Verdana"/>
          <w:sz w:val="18"/>
          <w:szCs w:val="18"/>
        </w:rPr>
        <w:t xml:space="preserve"> voor elektriciteit of aardgas;</w:t>
      </w:r>
    </w:p>
    <w:p w14:paraId="2EA72CDF" w14:textId="77777777" w:rsidR="00D9584E" w:rsidRPr="00D9584E" w:rsidRDefault="00D9584E" w:rsidP="00D9584E">
      <w:pPr>
        <w:numPr>
          <w:ilvl w:val="0"/>
          <w:numId w:val="4"/>
        </w:numPr>
        <w:tabs>
          <w:tab w:val="clear" w:pos="720"/>
          <w:tab w:val="num" w:pos="426"/>
        </w:tabs>
        <w:spacing w:after="0" w:line="240" w:lineRule="auto"/>
        <w:ind w:left="426" w:hanging="426"/>
        <w:rPr>
          <w:rFonts w:ascii="Verdana" w:hAnsi="Verdana"/>
          <w:sz w:val="18"/>
          <w:szCs w:val="18"/>
        </w:rPr>
      </w:pPr>
      <w:r w:rsidRPr="00D9584E">
        <w:rPr>
          <w:rFonts w:ascii="Verdana" w:hAnsi="Verdana"/>
          <w:sz w:val="18"/>
          <w:szCs w:val="18"/>
        </w:rPr>
        <w:t>verhoogde tegemoetkoming van het ziekenfonds krijgen;</w:t>
      </w:r>
    </w:p>
    <w:p w14:paraId="5E71384F" w14:textId="77777777" w:rsidR="00D9584E" w:rsidRPr="00D9584E" w:rsidRDefault="00D9584E" w:rsidP="00D9584E">
      <w:pPr>
        <w:numPr>
          <w:ilvl w:val="0"/>
          <w:numId w:val="4"/>
        </w:numPr>
        <w:tabs>
          <w:tab w:val="clear" w:pos="720"/>
          <w:tab w:val="num" w:pos="426"/>
        </w:tabs>
        <w:spacing w:after="0" w:line="240" w:lineRule="auto"/>
        <w:ind w:left="426" w:hanging="426"/>
        <w:rPr>
          <w:rFonts w:ascii="Verdana" w:hAnsi="Verdana"/>
          <w:sz w:val="18"/>
          <w:szCs w:val="18"/>
        </w:rPr>
      </w:pPr>
      <w:r w:rsidRPr="00D9584E">
        <w:rPr>
          <w:rFonts w:ascii="Verdana" w:hAnsi="Verdana"/>
          <w:sz w:val="18"/>
          <w:szCs w:val="18"/>
        </w:rPr>
        <w:t>in begeleiding zijn bij het OCMW of CAW wegens betalingsmoeilijkheden;</w:t>
      </w:r>
    </w:p>
    <w:p w14:paraId="388A0B9C" w14:textId="77777777" w:rsidR="00D9584E" w:rsidRPr="00D9584E" w:rsidRDefault="00D9584E" w:rsidP="00D9584E">
      <w:pPr>
        <w:numPr>
          <w:ilvl w:val="0"/>
          <w:numId w:val="4"/>
        </w:numPr>
        <w:tabs>
          <w:tab w:val="clear" w:pos="720"/>
          <w:tab w:val="num" w:pos="426"/>
        </w:tabs>
        <w:spacing w:after="0" w:line="240" w:lineRule="auto"/>
        <w:ind w:left="426" w:hanging="426"/>
        <w:rPr>
          <w:rFonts w:ascii="Verdana" w:hAnsi="Verdana"/>
          <w:sz w:val="18"/>
          <w:szCs w:val="18"/>
        </w:rPr>
      </w:pPr>
      <w:r w:rsidRPr="00D9584E">
        <w:rPr>
          <w:rFonts w:ascii="Verdana" w:hAnsi="Verdana"/>
          <w:sz w:val="18"/>
          <w:szCs w:val="18"/>
        </w:rPr>
        <w:t>toegelaten zijn tot een (collectieve) schuldenregeling;</w:t>
      </w:r>
    </w:p>
    <w:p w14:paraId="22EC4281" w14:textId="77777777" w:rsidR="00D9584E" w:rsidRDefault="00D9584E" w:rsidP="00D9584E">
      <w:pPr>
        <w:numPr>
          <w:ilvl w:val="0"/>
          <w:numId w:val="4"/>
        </w:numPr>
        <w:tabs>
          <w:tab w:val="clear" w:pos="720"/>
          <w:tab w:val="num" w:pos="426"/>
        </w:tabs>
        <w:spacing w:after="0" w:line="240" w:lineRule="auto"/>
        <w:ind w:left="426" w:hanging="426"/>
        <w:rPr>
          <w:rFonts w:ascii="Verdana" w:hAnsi="Verdana"/>
          <w:sz w:val="18"/>
          <w:szCs w:val="18"/>
        </w:rPr>
      </w:pPr>
      <w:r w:rsidRPr="00D9584E">
        <w:rPr>
          <w:rFonts w:ascii="Verdana" w:hAnsi="Verdana"/>
          <w:sz w:val="18"/>
          <w:szCs w:val="18"/>
        </w:rPr>
        <w:t>huurders met een geregistreerde huurovereenkomst van minstens 1 jaar met een basishuurprijs van maximaal 450 euro.</w:t>
      </w:r>
    </w:p>
    <w:p w14:paraId="5CC018BE" w14:textId="77777777" w:rsidR="00D9584E" w:rsidRPr="00C63757" w:rsidRDefault="00D9584E" w:rsidP="00B21D7A">
      <w:pPr>
        <w:spacing w:after="0" w:line="240" w:lineRule="auto"/>
        <w:rPr>
          <w:rFonts w:ascii="Verdana" w:hAnsi="Verdana"/>
          <w:sz w:val="16"/>
          <w:szCs w:val="16"/>
        </w:rPr>
      </w:pPr>
    </w:p>
    <w:p w14:paraId="50820E9C" w14:textId="77777777" w:rsidR="00A64C35" w:rsidRPr="00E30314" w:rsidRDefault="00B21D7A" w:rsidP="008D1C5A">
      <w:pPr>
        <w:spacing w:after="0" w:line="240" w:lineRule="auto"/>
        <w:rPr>
          <w:rFonts w:ascii="Verdana" w:hAnsi="Verdana"/>
          <w:b/>
          <w:sz w:val="18"/>
          <w:szCs w:val="18"/>
        </w:rPr>
      </w:pPr>
      <w:r>
        <w:rPr>
          <w:rFonts w:ascii="Verdana" w:hAnsi="Verdana"/>
          <w:b/>
          <w:sz w:val="18"/>
          <w:szCs w:val="18"/>
        </w:rPr>
        <w:t>E</w:t>
      </w:r>
      <w:r w:rsidR="00A64C35" w:rsidRPr="00A64C35">
        <w:rPr>
          <w:rFonts w:ascii="Verdana" w:hAnsi="Verdana"/>
          <w:b/>
          <w:sz w:val="18"/>
          <w:szCs w:val="18"/>
        </w:rPr>
        <w:t>. Contactpersoon voor meer informatie</w:t>
      </w:r>
    </w:p>
    <w:p w14:paraId="28774B7E" w14:textId="77777777" w:rsidR="00B21D7A" w:rsidRPr="00C63757" w:rsidRDefault="00B21D7A" w:rsidP="008D1C5A">
      <w:pPr>
        <w:spacing w:after="0" w:line="240" w:lineRule="auto"/>
        <w:rPr>
          <w:rFonts w:ascii="Verdana" w:hAnsi="Verdana"/>
          <w:sz w:val="16"/>
          <w:szCs w:val="16"/>
        </w:rPr>
      </w:pPr>
    </w:p>
    <w:p w14:paraId="0397EBEE" w14:textId="77777777" w:rsidR="00E30314" w:rsidRDefault="00B21D7A" w:rsidP="008D1C5A">
      <w:pPr>
        <w:spacing w:after="0" w:line="240" w:lineRule="auto"/>
        <w:rPr>
          <w:rFonts w:ascii="Verdana" w:hAnsi="Verdana"/>
          <w:sz w:val="18"/>
          <w:szCs w:val="18"/>
        </w:rPr>
      </w:pPr>
      <w:r>
        <w:rPr>
          <w:rFonts w:ascii="Verdana" w:hAnsi="Verdana"/>
          <w:sz w:val="18"/>
          <w:szCs w:val="18"/>
        </w:rPr>
        <w:t xml:space="preserve">Meer informatie over </w:t>
      </w:r>
      <w:r w:rsidR="00E30314">
        <w:rPr>
          <w:rFonts w:ascii="Verdana" w:hAnsi="Verdana"/>
          <w:sz w:val="18"/>
          <w:szCs w:val="18"/>
        </w:rPr>
        <w:t xml:space="preserve">de premie of </w:t>
      </w:r>
      <w:r>
        <w:rPr>
          <w:rFonts w:ascii="Verdana" w:hAnsi="Verdana"/>
          <w:sz w:val="18"/>
          <w:szCs w:val="18"/>
        </w:rPr>
        <w:t xml:space="preserve">de gratis energiescan bij </w:t>
      </w:r>
      <w:r w:rsidR="00D9584E">
        <w:rPr>
          <w:rFonts w:ascii="Verdana" w:hAnsi="Verdana"/>
          <w:sz w:val="18"/>
          <w:szCs w:val="18"/>
        </w:rPr>
        <w:t>de woonwinkel</w:t>
      </w:r>
      <w:r w:rsidR="00E30314">
        <w:rPr>
          <w:rFonts w:ascii="Verdana" w:hAnsi="Verdana"/>
          <w:sz w:val="18"/>
          <w:szCs w:val="18"/>
        </w:rPr>
        <w:t xml:space="preserve"> </w:t>
      </w:r>
    </w:p>
    <w:p w14:paraId="7642C40D" w14:textId="77777777" w:rsidR="00B21D7A" w:rsidRDefault="00B21D7A" w:rsidP="008D1C5A">
      <w:pPr>
        <w:spacing w:after="0" w:line="240" w:lineRule="auto"/>
        <w:rPr>
          <w:rFonts w:ascii="Verdana" w:hAnsi="Verdana"/>
          <w:sz w:val="18"/>
          <w:szCs w:val="18"/>
        </w:rPr>
      </w:pPr>
      <w:r>
        <w:rPr>
          <w:rFonts w:ascii="Verdana" w:hAnsi="Verdana"/>
          <w:sz w:val="18"/>
          <w:szCs w:val="18"/>
        </w:rPr>
        <w:t>Fanny Seurinck</w:t>
      </w:r>
    </w:p>
    <w:p w14:paraId="7A682892" w14:textId="3B28CDEF" w:rsidR="00B21D7A" w:rsidRDefault="00E30314" w:rsidP="008D1C5A">
      <w:pPr>
        <w:spacing w:after="0" w:line="240" w:lineRule="auto"/>
        <w:rPr>
          <w:rFonts w:ascii="Verdana" w:hAnsi="Verdana"/>
          <w:sz w:val="18"/>
          <w:szCs w:val="18"/>
        </w:rPr>
      </w:pPr>
      <w:r>
        <w:rPr>
          <w:rFonts w:ascii="Verdana" w:hAnsi="Verdana"/>
          <w:sz w:val="18"/>
          <w:szCs w:val="18"/>
        </w:rPr>
        <w:t>Telefoon: 051 33.63.0</w:t>
      </w:r>
      <w:r w:rsidR="003800C5">
        <w:rPr>
          <w:rFonts w:ascii="Verdana" w:hAnsi="Verdana"/>
          <w:sz w:val="18"/>
          <w:szCs w:val="18"/>
        </w:rPr>
        <w:t>0</w:t>
      </w:r>
    </w:p>
    <w:p w14:paraId="08E96101" w14:textId="77777777" w:rsidR="00B21D7A" w:rsidRDefault="00B21D7A" w:rsidP="008D1C5A">
      <w:pPr>
        <w:spacing w:after="0" w:line="240" w:lineRule="auto"/>
        <w:rPr>
          <w:rFonts w:ascii="Verdana" w:hAnsi="Verdana"/>
          <w:sz w:val="18"/>
          <w:szCs w:val="18"/>
        </w:rPr>
      </w:pPr>
      <w:r>
        <w:rPr>
          <w:rFonts w:ascii="Verdana" w:hAnsi="Verdana"/>
          <w:sz w:val="18"/>
          <w:szCs w:val="18"/>
        </w:rPr>
        <w:t xml:space="preserve">Email: </w:t>
      </w:r>
      <w:hyperlink r:id="rId10" w:history="1">
        <w:r w:rsidR="00D9584E" w:rsidRPr="000B0807">
          <w:rPr>
            <w:rStyle w:val="Hyperlink"/>
            <w:rFonts w:ascii="Verdana" w:hAnsi="Verdana"/>
            <w:sz w:val="18"/>
            <w:szCs w:val="18"/>
          </w:rPr>
          <w:t>woonwinkel@lendelede.be</w:t>
        </w:r>
      </w:hyperlink>
    </w:p>
    <w:sectPr w:rsidR="00B21D7A" w:rsidSect="00C56F21">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851" w:left="1417" w:header="14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900E90" w14:textId="77777777" w:rsidR="00DA6AF2" w:rsidRDefault="00DA6AF2" w:rsidP="00DA6AF2">
      <w:pPr>
        <w:spacing w:after="0" w:line="240" w:lineRule="auto"/>
      </w:pPr>
      <w:r>
        <w:separator/>
      </w:r>
    </w:p>
  </w:endnote>
  <w:endnote w:type="continuationSeparator" w:id="0">
    <w:p w14:paraId="7C3CA9B6" w14:textId="77777777" w:rsidR="00DA6AF2" w:rsidRDefault="00DA6AF2" w:rsidP="00DA6A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242B7" w14:textId="77777777" w:rsidR="003800C5" w:rsidRDefault="003800C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29B08" w14:textId="5C51AC11" w:rsidR="00DA6AF2" w:rsidRPr="00DA6AF2" w:rsidRDefault="00DA6AF2">
    <w:pPr>
      <w:pStyle w:val="Voettekst"/>
      <w:rPr>
        <w:rFonts w:ascii="Verdana" w:hAnsi="Verdana"/>
        <w:sz w:val="16"/>
        <w:szCs w:val="16"/>
      </w:rPr>
    </w:pPr>
    <w:r w:rsidRPr="00DA6AF2">
      <w:rPr>
        <w:rFonts w:ascii="Verdana" w:hAnsi="Verdana"/>
        <w:sz w:val="16"/>
        <w:szCs w:val="16"/>
      </w:rPr>
      <w:t>Gemeente Lendelede / Dorpsplein 1 8860 Lendelede / T 051 33 63 00 / www.lendelede.be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852CD" w14:textId="77777777" w:rsidR="003800C5" w:rsidRDefault="003800C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3B0F7E" w14:textId="77777777" w:rsidR="00DA6AF2" w:rsidRDefault="00DA6AF2" w:rsidP="00DA6AF2">
      <w:pPr>
        <w:spacing w:after="0" w:line="240" w:lineRule="auto"/>
      </w:pPr>
      <w:r>
        <w:separator/>
      </w:r>
    </w:p>
  </w:footnote>
  <w:footnote w:type="continuationSeparator" w:id="0">
    <w:p w14:paraId="068AAD67" w14:textId="77777777" w:rsidR="00DA6AF2" w:rsidRDefault="00DA6AF2" w:rsidP="00DA6A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AA832" w14:textId="77777777" w:rsidR="003800C5" w:rsidRDefault="003800C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606B1" w14:textId="77777777" w:rsidR="00DA6AF2" w:rsidRDefault="00DA6AF2">
    <w:pPr>
      <w:pStyle w:val="Koptekst"/>
    </w:pPr>
    <w:r>
      <w:rPr>
        <w:noProof/>
        <w:lang w:eastAsia="nl-BE"/>
      </w:rPr>
      <w:drawing>
        <wp:anchor distT="0" distB="0" distL="114300" distR="114300" simplePos="0" relativeHeight="251658240" behindDoc="1" locked="0" layoutInCell="1" allowOverlap="1" wp14:anchorId="6C6717A3" wp14:editId="4A02CA84">
          <wp:simplePos x="0" y="0"/>
          <wp:positionH relativeFrom="column">
            <wp:posOffset>-169545</wp:posOffset>
          </wp:positionH>
          <wp:positionV relativeFrom="paragraph">
            <wp:posOffset>-193040</wp:posOffset>
          </wp:positionV>
          <wp:extent cx="1097280" cy="926465"/>
          <wp:effectExtent l="0" t="0" r="7620" b="6985"/>
          <wp:wrapThrough wrapText="bothSides">
            <wp:wrapPolygon edited="0">
              <wp:start x="0" y="0"/>
              <wp:lineTo x="0" y="21319"/>
              <wp:lineTo x="21375" y="21319"/>
              <wp:lineTo x="21375" y="0"/>
              <wp:lineTo x="0" y="0"/>
            </wp:wrapPolygon>
          </wp:wrapThrough>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080605 Logo Lendeled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97280" cy="92646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280B5" w14:textId="77777777" w:rsidR="003800C5" w:rsidRDefault="003800C5">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430D79"/>
    <w:multiLevelType w:val="multilevel"/>
    <w:tmpl w:val="386E250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78E38D4"/>
    <w:multiLevelType w:val="hybridMultilevel"/>
    <w:tmpl w:val="A7727224"/>
    <w:lvl w:ilvl="0" w:tplc="26DAE0B6">
      <w:start w:val="1"/>
      <w:numFmt w:val="bullet"/>
      <w:lvlText w:val=""/>
      <w:lvlJc w:val="left"/>
      <w:pPr>
        <w:tabs>
          <w:tab w:val="num" w:pos="360"/>
        </w:tabs>
        <w:ind w:left="360" w:hanging="360"/>
      </w:pPr>
      <w:rPr>
        <w:rFonts w:ascii="Symbol" w:hAnsi="Symbol"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5DFF3E52"/>
    <w:multiLevelType w:val="hybridMultilevel"/>
    <w:tmpl w:val="1C66DA8A"/>
    <w:lvl w:ilvl="0" w:tplc="26DAE0B6">
      <w:start w:val="1"/>
      <w:numFmt w:val="bullet"/>
      <w:lvlText w:val=""/>
      <w:lvlJc w:val="left"/>
      <w:pPr>
        <w:ind w:left="1400" w:hanging="360"/>
      </w:pPr>
      <w:rPr>
        <w:rFonts w:ascii="Symbol" w:hAnsi="Symbol" w:hint="default"/>
      </w:rPr>
    </w:lvl>
    <w:lvl w:ilvl="1" w:tplc="08130003" w:tentative="1">
      <w:start w:val="1"/>
      <w:numFmt w:val="bullet"/>
      <w:lvlText w:val="o"/>
      <w:lvlJc w:val="left"/>
      <w:pPr>
        <w:ind w:left="2120" w:hanging="360"/>
      </w:pPr>
      <w:rPr>
        <w:rFonts w:ascii="Courier New" w:hAnsi="Courier New" w:cs="Courier New" w:hint="default"/>
      </w:rPr>
    </w:lvl>
    <w:lvl w:ilvl="2" w:tplc="08130005" w:tentative="1">
      <w:start w:val="1"/>
      <w:numFmt w:val="bullet"/>
      <w:lvlText w:val=""/>
      <w:lvlJc w:val="left"/>
      <w:pPr>
        <w:ind w:left="2840" w:hanging="360"/>
      </w:pPr>
      <w:rPr>
        <w:rFonts w:ascii="Wingdings" w:hAnsi="Wingdings" w:hint="default"/>
      </w:rPr>
    </w:lvl>
    <w:lvl w:ilvl="3" w:tplc="08130001" w:tentative="1">
      <w:start w:val="1"/>
      <w:numFmt w:val="bullet"/>
      <w:lvlText w:val=""/>
      <w:lvlJc w:val="left"/>
      <w:pPr>
        <w:ind w:left="3560" w:hanging="360"/>
      </w:pPr>
      <w:rPr>
        <w:rFonts w:ascii="Symbol" w:hAnsi="Symbol" w:hint="default"/>
      </w:rPr>
    </w:lvl>
    <w:lvl w:ilvl="4" w:tplc="08130003" w:tentative="1">
      <w:start w:val="1"/>
      <w:numFmt w:val="bullet"/>
      <w:lvlText w:val="o"/>
      <w:lvlJc w:val="left"/>
      <w:pPr>
        <w:ind w:left="4280" w:hanging="360"/>
      </w:pPr>
      <w:rPr>
        <w:rFonts w:ascii="Courier New" w:hAnsi="Courier New" w:cs="Courier New" w:hint="default"/>
      </w:rPr>
    </w:lvl>
    <w:lvl w:ilvl="5" w:tplc="08130005" w:tentative="1">
      <w:start w:val="1"/>
      <w:numFmt w:val="bullet"/>
      <w:lvlText w:val=""/>
      <w:lvlJc w:val="left"/>
      <w:pPr>
        <w:ind w:left="5000" w:hanging="360"/>
      </w:pPr>
      <w:rPr>
        <w:rFonts w:ascii="Wingdings" w:hAnsi="Wingdings" w:hint="default"/>
      </w:rPr>
    </w:lvl>
    <w:lvl w:ilvl="6" w:tplc="08130001" w:tentative="1">
      <w:start w:val="1"/>
      <w:numFmt w:val="bullet"/>
      <w:lvlText w:val=""/>
      <w:lvlJc w:val="left"/>
      <w:pPr>
        <w:ind w:left="5720" w:hanging="360"/>
      </w:pPr>
      <w:rPr>
        <w:rFonts w:ascii="Symbol" w:hAnsi="Symbol" w:hint="default"/>
      </w:rPr>
    </w:lvl>
    <w:lvl w:ilvl="7" w:tplc="08130003" w:tentative="1">
      <w:start w:val="1"/>
      <w:numFmt w:val="bullet"/>
      <w:lvlText w:val="o"/>
      <w:lvlJc w:val="left"/>
      <w:pPr>
        <w:ind w:left="6440" w:hanging="360"/>
      </w:pPr>
      <w:rPr>
        <w:rFonts w:ascii="Courier New" w:hAnsi="Courier New" w:cs="Courier New" w:hint="default"/>
      </w:rPr>
    </w:lvl>
    <w:lvl w:ilvl="8" w:tplc="08130005" w:tentative="1">
      <w:start w:val="1"/>
      <w:numFmt w:val="bullet"/>
      <w:lvlText w:val=""/>
      <w:lvlJc w:val="left"/>
      <w:pPr>
        <w:ind w:left="7160" w:hanging="360"/>
      </w:pPr>
      <w:rPr>
        <w:rFonts w:ascii="Wingdings" w:hAnsi="Wingdings" w:hint="default"/>
      </w:rPr>
    </w:lvl>
  </w:abstractNum>
  <w:abstractNum w:abstractNumId="3" w15:restartNumberingAfterBreak="0">
    <w:nsid w:val="666E62A3"/>
    <w:multiLevelType w:val="hybridMultilevel"/>
    <w:tmpl w:val="A08A769C"/>
    <w:lvl w:ilvl="0" w:tplc="8E5CC3C8">
      <w:numFmt w:val="bullet"/>
      <w:lvlText w:val=""/>
      <w:lvlJc w:val="left"/>
      <w:pPr>
        <w:ind w:left="720" w:hanging="360"/>
      </w:pPr>
      <w:rPr>
        <w:rFonts w:ascii="Symbol" w:eastAsiaTheme="minorEastAsia" w:hAnsi="Symbol"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6EC542F7"/>
    <w:multiLevelType w:val="multilevel"/>
    <w:tmpl w:val="7B4EC3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26727513">
    <w:abstractNumId w:val="3"/>
  </w:num>
  <w:num w:numId="2" w16cid:durableId="1472943255">
    <w:abstractNumId w:val="1"/>
  </w:num>
  <w:num w:numId="3" w16cid:durableId="580220051">
    <w:abstractNumId w:val="4"/>
  </w:num>
  <w:num w:numId="4" w16cid:durableId="1041592265">
    <w:abstractNumId w:val="0"/>
  </w:num>
  <w:num w:numId="5" w16cid:durableId="239455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7206A"/>
    <w:rsid w:val="00004279"/>
    <w:rsid w:val="00007A22"/>
    <w:rsid w:val="00016A14"/>
    <w:rsid w:val="00147AA2"/>
    <w:rsid w:val="002C7DD7"/>
    <w:rsid w:val="00342789"/>
    <w:rsid w:val="003800C5"/>
    <w:rsid w:val="003F171B"/>
    <w:rsid w:val="004D7662"/>
    <w:rsid w:val="00551D49"/>
    <w:rsid w:val="0059703C"/>
    <w:rsid w:val="00695C97"/>
    <w:rsid w:val="00724B56"/>
    <w:rsid w:val="00733AD8"/>
    <w:rsid w:val="0074472E"/>
    <w:rsid w:val="0077206A"/>
    <w:rsid w:val="007E162D"/>
    <w:rsid w:val="007F5424"/>
    <w:rsid w:val="00835CAD"/>
    <w:rsid w:val="008B15B0"/>
    <w:rsid w:val="008D1C5A"/>
    <w:rsid w:val="00931BE4"/>
    <w:rsid w:val="00A148DC"/>
    <w:rsid w:val="00A64C35"/>
    <w:rsid w:val="00A76FBA"/>
    <w:rsid w:val="00A7779B"/>
    <w:rsid w:val="00B21D7A"/>
    <w:rsid w:val="00C077E2"/>
    <w:rsid w:val="00C55D3D"/>
    <w:rsid w:val="00C56F21"/>
    <w:rsid w:val="00C63757"/>
    <w:rsid w:val="00CA714A"/>
    <w:rsid w:val="00D07602"/>
    <w:rsid w:val="00D62101"/>
    <w:rsid w:val="00D9584E"/>
    <w:rsid w:val="00DA6AF2"/>
    <w:rsid w:val="00DF16A2"/>
    <w:rsid w:val="00E30314"/>
    <w:rsid w:val="00EF60CD"/>
    <w:rsid w:val="00F32A2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2E865CB2"/>
  <w15:docId w15:val="{C46BB0DA-30D8-413C-A752-7AC96524B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77206A"/>
    <w:pPr>
      <w:ind w:left="720"/>
      <w:contextualSpacing/>
    </w:pPr>
  </w:style>
  <w:style w:type="paragraph" w:styleId="Koptekst">
    <w:name w:val="header"/>
    <w:basedOn w:val="Standaard"/>
    <w:link w:val="KoptekstChar"/>
    <w:uiPriority w:val="99"/>
    <w:unhideWhenUsed/>
    <w:rsid w:val="00DA6AF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A6AF2"/>
  </w:style>
  <w:style w:type="paragraph" w:styleId="Voettekst">
    <w:name w:val="footer"/>
    <w:basedOn w:val="Standaard"/>
    <w:link w:val="VoettekstChar"/>
    <w:uiPriority w:val="99"/>
    <w:unhideWhenUsed/>
    <w:rsid w:val="00DA6AF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A6AF2"/>
  </w:style>
  <w:style w:type="paragraph" w:styleId="Ballontekst">
    <w:name w:val="Balloon Text"/>
    <w:basedOn w:val="Standaard"/>
    <w:link w:val="BallontekstChar"/>
    <w:uiPriority w:val="99"/>
    <w:semiHidden/>
    <w:unhideWhenUsed/>
    <w:rsid w:val="00DA6AF2"/>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DA6AF2"/>
    <w:rPr>
      <w:rFonts w:ascii="Tahoma" w:hAnsi="Tahoma" w:cs="Tahoma"/>
      <w:sz w:val="16"/>
      <w:szCs w:val="16"/>
    </w:rPr>
  </w:style>
  <w:style w:type="character" w:styleId="Hyperlink">
    <w:name w:val="Hyperlink"/>
    <w:basedOn w:val="Standaardalinea-lettertype"/>
    <w:uiPriority w:val="99"/>
    <w:unhideWhenUsed/>
    <w:rsid w:val="00B21D7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laanderen.be/nl/bouwen-wonen-en-energie/elektriciteit-aardgas-en-verwarming/advies-van-de-lokale-adviescommissie-lac-over-afsluiting-heraansluiting-van-elektriciteit-aardga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vlaanderen.be/nl/bouwen-wonen-en-energie/elektriciteit-aardgas-en-verwarming/voordelen-en-premies-voor-elektriciteit-aardgas-en-water-voor-beschermde-klanten"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woonwinkel@lendelede.be" TargetMode="External"/><Relationship Id="rId4" Type="http://schemas.openxmlformats.org/officeDocument/2006/relationships/webSettings" Target="webSettings.xml"/><Relationship Id="rId9" Type="http://schemas.openxmlformats.org/officeDocument/2006/relationships/hyperlink" Target="http://www.vlaanderen.be/nl/bouwen-wonen-en-energie/elektriciteit-aardgas-en-verwarming/minimale-levering-van-elektriciteit-en-aardgas-voor-wie-een-budgetmeter-heeft"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844</Words>
  <Characters>4642</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5476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Verschueren</dc:creator>
  <cp:lastModifiedBy>Fanny Seurinck</cp:lastModifiedBy>
  <cp:revision>8</cp:revision>
  <cp:lastPrinted>2019-01-14T12:40:00Z</cp:lastPrinted>
  <dcterms:created xsi:type="dcterms:W3CDTF">2019-01-14T12:40:00Z</dcterms:created>
  <dcterms:modified xsi:type="dcterms:W3CDTF">2023-01-17T07:17:00Z</dcterms:modified>
</cp:coreProperties>
</file>